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EC" w:rsidRPr="008F2AEC" w:rsidRDefault="008F2AEC" w:rsidP="00E8464F">
      <w:pPr>
        <w:bidi w:val="0"/>
        <w:jc w:val="center"/>
        <w:rPr>
          <w:rFonts w:cs="Simplified Arabic"/>
          <w:sz w:val="28"/>
          <w:szCs w:val="28"/>
          <w:lang w:bidi="ar-EG"/>
        </w:rPr>
      </w:pPr>
    </w:p>
    <w:p w:rsidR="008F2AEC" w:rsidRPr="008F2AEC" w:rsidRDefault="008F2AEC" w:rsidP="008F2AEC">
      <w:pPr>
        <w:jc w:val="center"/>
        <w:rPr>
          <w:rFonts w:hint="cs"/>
          <w:b/>
          <w:bCs/>
          <w:sz w:val="32"/>
          <w:szCs w:val="32"/>
          <w:rtl/>
        </w:rPr>
      </w:pPr>
      <w:r w:rsidRPr="008F2AEC">
        <w:rPr>
          <w:b/>
          <w:bCs/>
          <w:sz w:val="32"/>
          <w:szCs w:val="32"/>
          <w:rtl/>
        </w:rPr>
        <w:t>المقررات الدراسية ومحتواها العلمي لقسم</w:t>
      </w:r>
    </w:p>
    <w:p w:rsidR="008F2AEC" w:rsidRPr="008F2AEC" w:rsidRDefault="008F2AEC" w:rsidP="008F2AEC">
      <w:pPr>
        <w:jc w:val="center"/>
        <w:rPr>
          <w:rFonts w:hint="cs"/>
          <w:b/>
          <w:bCs/>
          <w:sz w:val="32"/>
          <w:szCs w:val="32"/>
          <w:rtl/>
        </w:rPr>
      </w:pPr>
      <w:r w:rsidRPr="008F2AEC">
        <w:rPr>
          <w:rFonts w:hint="cs"/>
          <w:b/>
          <w:bCs/>
          <w:sz w:val="32"/>
          <w:szCs w:val="32"/>
          <w:rtl/>
        </w:rPr>
        <w:t xml:space="preserve">الاقتصاد والإرشاد الزراعي والمجتمع الريفي </w:t>
      </w:r>
    </w:p>
    <w:p w:rsidR="008F2AEC" w:rsidRPr="008F2AEC" w:rsidRDefault="008F2AEC" w:rsidP="008F2AEC">
      <w:pPr>
        <w:bidi w:val="0"/>
        <w:jc w:val="center"/>
        <w:rPr>
          <w:rFonts w:hint="cs"/>
          <w:b/>
          <w:bCs/>
          <w:sz w:val="28"/>
          <w:szCs w:val="28"/>
          <w:rtl/>
        </w:rPr>
      </w:pPr>
      <w:r w:rsidRPr="008F2AEC">
        <w:rPr>
          <w:rFonts w:hint="cs"/>
          <w:b/>
          <w:bCs/>
          <w:sz w:val="28"/>
          <w:szCs w:val="28"/>
          <w:rtl/>
        </w:rPr>
        <w:t xml:space="preserve">******* </w:t>
      </w:r>
    </w:p>
    <w:p w:rsidR="008F2AEC" w:rsidRPr="008F2AEC" w:rsidRDefault="008F2AEC" w:rsidP="008F2AEC">
      <w:pPr>
        <w:bidi w:val="0"/>
        <w:jc w:val="center"/>
        <w:rPr>
          <w:rFonts w:hint="cs"/>
          <w:b/>
          <w:bCs/>
          <w:sz w:val="32"/>
          <w:szCs w:val="32"/>
          <w:u w:val="single"/>
          <w:rtl/>
        </w:rPr>
      </w:pPr>
      <w:r w:rsidRPr="008F2AEC">
        <w:rPr>
          <w:rFonts w:hint="cs"/>
          <w:b/>
          <w:bCs/>
          <w:sz w:val="32"/>
          <w:szCs w:val="32"/>
          <w:u w:val="single"/>
          <w:rtl/>
        </w:rPr>
        <w:t xml:space="preserve">أولا  : الإقتصاد الزراعي </w:t>
      </w:r>
    </w:p>
    <w:p w:rsidR="008F2AEC" w:rsidRPr="008F2AEC" w:rsidRDefault="008F2AEC" w:rsidP="008F2AEC">
      <w:pPr>
        <w:bidi w:val="0"/>
        <w:jc w:val="center"/>
        <w:rPr>
          <w:b/>
          <w:bCs/>
          <w:sz w:val="28"/>
          <w:szCs w:val="28"/>
          <w:rtl/>
          <w:lang w:bidi="ar-EG"/>
        </w:rPr>
      </w:pPr>
    </w:p>
    <w:p w:rsidR="008F2AEC" w:rsidRPr="008F2AEC" w:rsidRDefault="008F2AEC" w:rsidP="008F2AEC">
      <w:pPr>
        <w:ind w:firstLine="720"/>
        <w:rPr>
          <w:rFonts w:hint="cs"/>
          <w:b/>
          <w:bCs/>
          <w:sz w:val="28"/>
          <w:szCs w:val="28"/>
          <w:rtl/>
        </w:rPr>
      </w:pPr>
    </w:p>
    <w:tbl>
      <w:tblPr>
        <w:bidiVisual/>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4192"/>
        <w:gridCol w:w="273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2"/>
              <w:rPr>
                <w:b/>
                <w:bCs/>
                <w:sz w:val="28"/>
                <w:szCs w:val="28"/>
              </w:rPr>
            </w:pPr>
            <w:r w:rsidRPr="008F2AEC">
              <w:rPr>
                <w:rFonts w:hint="cs"/>
                <w:b/>
                <w:bCs/>
                <w:sz w:val="28"/>
                <w:szCs w:val="28"/>
                <w:rtl/>
              </w:rPr>
              <w:t>01</w:t>
            </w:r>
            <w:r w:rsidRPr="008F2AEC">
              <w:rPr>
                <w:rFonts w:hint="cs"/>
                <w:b/>
                <w:bCs/>
                <w:sz w:val="28"/>
                <w:szCs w:val="28"/>
                <w:rtl/>
                <w:lang w:bidi="ar-EG"/>
              </w:rPr>
              <w:t>7</w:t>
            </w:r>
            <w:r w:rsidRPr="008F2AEC">
              <w:rPr>
                <w:rFonts w:hint="cs"/>
                <w:b/>
                <w:bCs/>
                <w:sz w:val="28"/>
                <w:szCs w:val="28"/>
                <w:rtl/>
              </w:rPr>
              <w:t>01</w:t>
            </w:r>
          </w:p>
        </w:tc>
        <w:tc>
          <w:tcPr>
            <w:tcW w:w="4192" w:type="dxa"/>
          </w:tcPr>
          <w:p w:rsidR="008F2AEC" w:rsidRPr="008F2AEC" w:rsidRDefault="008F2AEC" w:rsidP="008F2AEC">
            <w:pPr>
              <w:jc w:val="lowKashida"/>
              <w:rPr>
                <w:rFonts w:hint="cs"/>
                <w:b/>
                <w:bCs/>
                <w:sz w:val="28"/>
                <w:szCs w:val="28"/>
              </w:rPr>
            </w:pPr>
            <w:r w:rsidRPr="008F2AEC">
              <w:rPr>
                <w:rFonts w:hint="cs"/>
                <w:b/>
                <w:bCs/>
                <w:sz w:val="28"/>
                <w:szCs w:val="28"/>
                <w:rtl/>
              </w:rPr>
              <w:t xml:space="preserve">حلقــات نقــاش علميــة </w:t>
            </w:r>
            <w:r w:rsidRPr="008F2AEC">
              <w:rPr>
                <w:b/>
                <w:bCs/>
                <w:sz w:val="28"/>
                <w:szCs w:val="28"/>
                <w:rtl/>
              </w:rPr>
              <w:t>(</w:t>
            </w:r>
            <w:r w:rsidRPr="008F2AEC">
              <w:rPr>
                <w:rFonts w:hint="cs"/>
                <w:b/>
                <w:bCs/>
                <w:sz w:val="28"/>
                <w:szCs w:val="28"/>
                <w:rtl/>
              </w:rPr>
              <w:t>الإقتصاد الزراعي)</w:t>
            </w:r>
          </w:p>
        </w:tc>
        <w:tc>
          <w:tcPr>
            <w:tcW w:w="2737" w:type="dxa"/>
          </w:tcPr>
          <w:p w:rsidR="008F2AEC" w:rsidRPr="008F2AEC" w:rsidRDefault="008F2AEC" w:rsidP="008F2AEC">
            <w:pPr>
              <w:jc w:val="lowKashida"/>
              <w:rPr>
                <w:rFonts w:hint="cs"/>
                <w:b/>
                <w:bCs/>
                <w:sz w:val="28"/>
                <w:szCs w:val="28"/>
                <w:lang w:bidi="ar-EG"/>
              </w:rPr>
            </w:pPr>
            <w:r w:rsidRPr="008F2AEC">
              <w:rPr>
                <w:rFonts w:hint="cs"/>
                <w:b/>
                <w:bCs/>
                <w:sz w:val="28"/>
                <w:szCs w:val="28"/>
                <w:rtl/>
                <w:lang w:bidi="ar-EG"/>
              </w:rPr>
              <w:t>ماجستير</w:t>
            </w:r>
          </w:p>
        </w:tc>
      </w:tr>
    </w:tbl>
    <w:p w:rsidR="008F2AEC" w:rsidRPr="008F2AEC" w:rsidRDefault="008F2AEC" w:rsidP="008F2AEC">
      <w:pPr>
        <w:ind w:firstLine="720"/>
        <w:jc w:val="lowKashida"/>
        <w:rPr>
          <w:rFonts w:ascii="Arial" w:hAnsi="Arial" w:cs="Arial" w:hint="cs"/>
          <w:b/>
          <w:bCs/>
          <w:rtl/>
          <w:lang w:bidi="ar-EG"/>
        </w:rPr>
      </w:pPr>
      <w:r w:rsidRPr="008F2AEC">
        <w:rPr>
          <w:rFonts w:hint="cs"/>
          <w:b/>
          <w:bCs/>
          <w:sz w:val="28"/>
          <w:szCs w:val="28"/>
          <w:rtl/>
        </w:rPr>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w:t>
      </w:r>
      <w:r w:rsidRPr="008F2AEC">
        <w:rPr>
          <w:rFonts w:ascii="Arial" w:hAnsi="Arial" w:cs="Arial" w:hint="cs"/>
          <w:b/>
          <w:bCs/>
          <w:rtl/>
          <w:lang w:bidi="ar-EG"/>
        </w:rPr>
        <w:t xml:space="preserve">3 ساعة معتمدة </w:t>
      </w:r>
      <w:r w:rsidRPr="008F2AEC">
        <w:rPr>
          <w:rFonts w:ascii="Arial" w:hAnsi="Arial" w:cs="Arial"/>
          <w:b/>
          <w:bCs/>
          <w:rtl/>
          <w:lang w:bidi="ar-EG"/>
        </w:rPr>
        <w:t xml:space="preserve">  </w:t>
      </w:r>
    </w:p>
    <w:p w:rsidR="008F2AEC" w:rsidRPr="008F2AEC" w:rsidRDefault="008F2AEC" w:rsidP="008F2AEC">
      <w:pPr>
        <w:ind w:firstLine="720"/>
        <w:jc w:val="lowKashida"/>
        <w:rPr>
          <w:rFonts w:hint="cs"/>
          <w:b/>
          <w:bCs/>
          <w:sz w:val="28"/>
          <w:szCs w:val="28"/>
          <w:rtl/>
          <w:lang w:bidi="ar-EG"/>
        </w:rPr>
      </w:pPr>
    </w:p>
    <w:tbl>
      <w:tblPr>
        <w:bidiVisual/>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4192"/>
        <w:gridCol w:w="273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2"/>
              <w:rPr>
                <w:b/>
                <w:bCs/>
                <w:sz w:val="28"/>
                <w:szCs w:val="28"/>
              </w:rPr>
            </w:pPr>
            <w:r w:rsidRPr="008F2AEC">
              <w:rPr>
                <w:rFonts w:hint="cs"/>
                <w:b/>
                <w:bCs/>
                <w:sz w:val="28"/>
                <w:szCs w:val="28"/>
                <w:rtl/>
              </w:rPr>
              <w:t>01</w:t>
            </w:r>
            <w:r w:rsidRPr="008F2AEC">
              <w:rPr>
                <w:rFonts w:hint="cs"/>
                <w:b/>
                <w:bCs/>
                <w:sz w:val="28"/>
                <w:szCs w:val="28"/>
                <w:rtl/>
                <w:lang w:bidi="ar-EG"/>
              </w:rPr>
              <w:t>8</w:t>
            </w:r>
            <w:r w:rsidRPr="008F2AEC">
              <w:rPr>
                <w:rFonts w:hint="cs"/>
                <w:b/>
                <w:bCs/>
                <w:sz w:val="28"/>
                <w:szCs w:val="28"/>
                <w:rtl/>
              </w:rPr>
              <w:t>01</w:t>
            </w:r>
          </w:p>
        </w:tc>
        <w:tc>
          <w:tcPr>
            <w:tcW w:w="4192" w:type="dxa"/>
          </w:tcPr>
          <w:p w:rsidR="008F2AEC" w:rsidRPr="008F2AEC" w:rsidRDefault="008F2AEC" w:rsidP="008F2AEC">
            <w:pPr>
              <w:jc w:val="lowKashida"/>
              <w:rPr>
                <w:rFonts w:hint="cs"/>
                <w:b/>
                <w:bCs/>
                <w:sz w:val="28"/>
                <w:szCs w:val="28"/>
              </w:rPr>
            </w:pPr>
            <w:r w:rsidRPr="008F2AEC">
              <w:rPr>
                <w:rFonts w:hint="cs"/>
                <w:b/>
                <w:bCs/>
                <w:sz w:val="28"/>
                <w:szCs w:val="28"/>
                <w:rtl/>
              </w:rPr>
              <w:t xml:space="preserve">حلقــات نقــاش علميــة </w:t>
            </w:r>
            <w:r w:rsidRPr="008F2AEC">
              <w:rPr>
                <w:b/>
                <w:bCs/>
                <w:sz w:val="28"/>
                <w:szCs w:val="28"/>
                <w:rtl/>
              </w:rPr>
              <w:t>(</w:t>
            </w:r>
            <w:r w:rsidRPr="008F2AEC">
              <w:rPr>
                <w:rFonts w:hint="cs"/>
                <w:b/>
                <w:bCs/>
                <w:sz w:val="28"/>
                <w:szCs w:val="28"/>
                <w:rtl/>
              </w:rPr>
              <w:t>الإقتصاد الزراعي)</w:t>
            </w:r>
          </w:p>
        </w:tc>
        <w:tc>
          <w:tcPr>
            <w:tcW w:w="2737" w:type="dxa"/>
          </w:tcPr>
          <w:p w:rsidR="008F2AEC" w:rsidRPr="008F2AEC" w:rsidRDefault="008F2AEC" w:rsidP="008F2AEC">
            <w:pPr>
              <w:jc w:val="lowKashida"/>
              <w:rPr>
                <w:rFonts w:hint="cs"/>
                <w:b/>
                <w:bCs/>
                <w:sz w:val="28"/>
                <w:szCs w:val="28"/>
                <w:lang w:bidi="ar-EG"/>
              </w:rPr>
            </w:pPr>
            <w:r w:rsidRPr="008F2AEC">
              <w:rPr>
                <w:rFonts w:hint="cs"/>
                <w:b/>
                <w:bCs/>
                <w:sz w:val="28"/>
                <w:szCs w:val="28"/>
                <w:rtl/>
                <w:lang w:bidi="ar-EG"/>
              </w:rPr>
              <w:t>دكتوراه</w:t>
            </w:r>
          </w:p>
        </w:tc>
      </w:tr>
    </w:tbl>
    <w:p w:rsidR="008F2AEC" w:rsidRPr="008F2AEC" w:rsidRDefault="008F2AEC" w:rsidP="008F2AEC">
      <w:pPr>
        <w:ind w:firstLine="720"/>
        <w:jc w:val="lowKashida"/>
        <w:rPr>
          <w:rFonts w:hint="cs"/>
          <w:b/>
          <w:bCs/>
          <w:sz w:val="28"/>
          <w:szCs w:val="28"/>
          <w:rtl/>
        </w:rPr>
      </w:pPr>
      <w:r w:rsidRPr="008F2AEC">
        <w:rPr>
          <w:rFonts w:hint="cs"/>
          <w:b/>
          <w:bCs/>
          <w:sz w:val="28"/>
          <w:szCs w:val="28"/>
          <w:rtl/>
        </w:rPr>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w:t>
      </w:r>
      <w:r w:rsidRPr="008F2AEC">
        <w:rPr>
          <w:rFonts w:ascii="Arial" w:hAnsi="Arial" w:cs="Arial" w:hint="cs"/>
          <w:b/>
          <w:bCs/>
          <w:rtl/>
          <w:lang w:bidi="ar-EG"/>
        </w:rPr>
        <w:t xml:space="preserve">3 ساعة معتمدة </w:t>
      </w:r>
      <w:r w:rsidRPr="008F2AEC">
        <w:rPr>
          <w:rFonts w:ascii="Arial" w:hAnsi="Arial" w:cs="Arial"/>
          <w:b/>
          <w:bCs/>
          <w:rtl/>
          <w:lang w:bidi="ar-EG"/>
        </w:rPr>
        <w:t xml:space="preserve">  </w:t>
      </w:r>
    </w:p>
    <w:p w:rsidR="008F2AEC" w:rsidRPr="008F2AEC" w:rsidRDefault="008F2AEC" w:rsidP="008F2AEC">
      <w:pPr>
        <w:bidi w:val="0"/>
        <w:ind w:right="1155"/>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702 02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طرق البحث فى الإقتصاد الزراعى</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w:t>
      </w:r>
      <w:r w:rsidRPr="008F2AEC">
        <w:rPr>
          <w:rFonts w:hint="cs"/>
          <w:b/>
          <w:bCs/>
          <w:rtl/>
        </w:rPr>
        <w:t xml:space="preserve">مناقشات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كيفية تحديد المشكلات الإقتصادية والزراعية موضع البحث- كيفية أختيار الطريقة البحثية المناسبة لتحليل المشكلة- الطرق المختلفة فى البحوث الإقتصادية الزراعية- الطرق القياسية والإستقرائية والإستنتاجية والتجريبية والتاريخية- بعض الأساليب الرياضية والإحصائية التى يمكن إستخدامها فى البحوث الإقتصادية الزراعية- كيفية إستخلاص النتائج البحثية وصياغتها.</w:t>
      </w:r>
    </w:p>
    <w:p w:rsidR="008F2AEC" w:rsidRPr="008F2AEC" w:rsidRDefault="008F2AEC" w:rsidP="008F2AEC">
      <w:pPr>
        <w:bidi w:val="0"/>
        <w:jc w:val="lowKashida"/>
        <w:rPr>
          <w:rFonts w:hint="cs"/>
          <w:rtl/>
          <w:lang w:bidi="ar-EG"/>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outlineLvl w:val="0"/>
              <w:rPr>
                <w:rFonts w:hint="cs"/>
                <w:rtl/>
              </w:rPr>
            </w:pPr>
            <w:r w:rsidRPr="008F2AEC">
              <w:rPr>
                <w:rFonts w:hint="cs"/>
                <w:sz w:val="32"/>
                <w:szCs w:val="30"/>
                <w:rtl/>
              </w:rPr>
              <w:t>02</w:t>
            </w:r>
            <w:r w:rsidRPr="008F2AEC">
              <w:rPr>
                <w:rFonts w:hint="cs"/>
                <w:sz w:val="32"/>
                <w:szCs w:val="30"/>
                <w:rtl/>
                <w:lang w:bidi="ar-EG"/>
              </w:rPr>
              <w:t>7</w:t>
            </w:r>
            <w:r w:rsidRPr="008F2AEC">
              <w:rPr>
                <w:rFonts w:hint="cs"/>
                <w:sz w:val="32"/>
                <w:szCs w:val="30"/>
                <w:rtl/>
              </w:rPr>
              <w:t>03</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ٌالإقتصاد القياسى</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مفهوم الإقتصاد القياسي- المجموعات ونظرية الإحتمالات- الصيغ الرياضية لنماذج الإنحدار- دراسة الإنحدار ( البسيط، المتعدد، القياسى )- دراسة الإرتباط ( البسيط، المتعدد، الجزئى )- النماذج الديناميكية- نماذج المعادلات الآنية- مشاكل تقدير نماذج الإنحدار- تقييم نماذج الإنحدار المقدرة والتنبؤ.</w:t>
      </w:r>
    </w:p>
    <w:p w:rsidR="008F2AEC" w:rsidRPr="008F2AEC" w:rsidRDefault="008F2AEC" w:rsidP="008F2AEC">
      <w:pPr>
        <w:bidi w:val="0"/>
        <w:ind w:right="1155"/>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outlineLvl w:val="0"/>
            </w:pPr>
            <w:r w:rsidRPr="008F2AEC">
              <w:rPr>
                <w:rFonts w:hint="cs"/>
                <w:sz w:val="32"/>
                <w:szCs w:val="30"/>
                <w:rtl/>
              </w:rPr>
              <w:t>02</w:t>
            </w:r>
            <w:r w:rsidRPr="008F2AEC">
              <w:rPr>
                <w:rFonts w:hint="cs"/>
                <w:sz w:val="32"/>
                <w:szCs w:val="30"/>
                <w:rtl/>
                <w:lang w:bidi="ar-EG"/>
              </w:rPr>
              <w:t>8</w:t>
            </w:r>
            <w:r w:rsidRPr="008F2AEC">
              <w:rPr>
                <w:rFonts w:hint="cs"/>
                <w:sz w:val="32"/>
                <w:szCs w:val="30"/>
                <w:rtl/>
              </w:rPr>
              <w:t>04</w:t>
            </w:r>
          </w:p>
        </w:tc>
        <w:tc>
          <w:tcPr>
            <w:tcW w:w="3840" w:type="dxa"/>
          </w:tcPr>
          <w:p w:rsidR="008F2AEC" w:rsidRPr="008F2AEC" w:rsidRDefault="008F2AEC" w:rsidP="008F2AEC">
            <w:pPr>
              <w:keepNext/>
              <w:jc w:val="center"/>
              <w:outlineLvl w:val="1"/>
              <w:rPr>
                <w:b/>
                <w:bCs/>
                <w:sz w:val="26"/>
                <w:szCs w:val="26"/>
              </w:rPr>
            </w:pPr>
            <w:r w:rsidRPr="008F2AEC">
              <w:rPr>
                <w:rFonts w:hint="cs"/>
                <w:b/>
                <w:bCs/>
                <w:sz w:val="26"/>
                <w:szCs w:val="26"/>
                <w:rtl/>
              </w:rPr>
              <w:t xml:space="preserve">إقتصاديات الإنتاج </w:t>
            </w:r>
            <w:r w:rsidRPr="008F2AEC">
              <w:rPr>
                <w:rFonts w:hint="cs"/>
                <w:b/>
                <w:bCs/>
                <w:rtl/>
              </w:rPr>
              <w:t>الزراعي</w:t>
            </w:r>
            <w:r w:rsidRPr="008F2AEC">
              <w:rPr>
                <w:rFonts w:hint="cs"/>
                <w:b/>
                <w:bCs/>
                <w:sz w:val="26"/>
                <w:szCs w:val="26"/>
                <w:rtl/>
              </w:rPr>
              <w:t xml:space="preserve">     ( خاص )</w:t>
            </w:r>
          </w:p>
        </w:tc>
        <w:tc>
          <w:tcPr>
            <w:tcW w:w="2748" w:type="dxa"/>
          </w:tcPr>
          <w:p w:rsidR="008F2AEC" w:rsidRPr="008F2AEC" w:rsidRDefault="008F2AEC" w:rsidP="008F2AEC">
            <w:pPr>
              <w:bidi w:val="0"/>
            </w:pPr>
          </w:p>
        </w:tc>
      </w:tr>
    </w:tbl>
    <w:p w:rsidR="008F2AEC" w:rsidRPr="008F2AEC" w:rsidRDefault="008F2AEC" w:rsidP="008F2AEC">
      <w:pPr>
        <w:spacing w:line="360" w:lineRule="auto"/>
        <w:jc w:val="lowKashida"/>
        <w:rPr>
          <w:b/>
          <w:bCs/>
          <w:rtl/>
          <w:lang w:bidi="ar-EG"/>
        </w:rPr>
      </w:pPr>
      <w:r w:rsidRPr="008F2AEC">
        <w:rPr>
          <w:b/>
          <w:bCs/>
          <w:rtl/>
        </w:rPr>
        <w:t>2 ساعة نظري + 2</w:t>
      </w:r>
      <w:r w:rsidRPr="008F2AEC">
        <w:rPr>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sz w:val="28"/>
          <w:szCs w:val="28"/>
          <w:rtl/>
        </w:rPr>
      </w:pPr>
      <w:r w:rsidRPr="008F2AEC">
        <w:rPr>
          <w:b/>
          <w:bCs/>
          <w:u w:val="single"/>
          <w:rtl/>
          <w:lang w:bidi="ar-EG"/>
        </w:rPr>
        <w:t xml:space="preserve">المحتوى العلمي  :-  </w:t>
      </w:r>
      <w:r w:rsidRPr="008F2AEC">
        <w:rPr>
          <w:b/>
          <w:bCs/>
          <w:rtl/>
          <w:lang w:bidi="ar-EG"/>
        </w:rPr>
        <w:t xml:space="preserve"> مفاهيم في إقتصاد الإنتاج الزراعي</w:t>
      </w:r>
      <w:r w:rsidRPr="008F2AEC">
        <w:rPr>
          <w:b/>
          <w:bCs/>
          <w:rtl/>
        </w:rPr>
        <w:t>- تحليل الموارد الإنتاجية الزراعية- تحليل دوال الإنتاج الزراعي- التحليل الموردى الإنتاجي- تعظيم أربحية الإنتاج الزراعي- القدر الإقتصادى لموارد الإنتاج الزراعي- تحليل المخاطرة واللايقين</w:t>
      </w:r>
      <w:r w:rsidRPr="008F2AEC">
        <w:rPr>
          <w:b/>
          <w:bCs/>
          <w:sz w:val="28"/>
          <w:szCs w:val="28"/>
          <w:rtl/>
        </w:rPr>
        <w:t>.</w:t>
      </w:r>
    </w:p>
    <w:p w:rsidR="008F2AEC" w:rsidRPr="008F2AEC" w:rsidRDefault="008F2AEC" w:rsidP="008F2AEC">
      <w:pPr>
        <w:jc w:val="lowKashida"/>
        <w:rPr>
          <w:rFonts w:hint="cs"/>
          <w:b/>
          <w:bCs/>
          <w:sz w:val="28"/>
          <w:szCs w:val="28"/>
          <w:rtl/>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00"/>
        <w:gridCol w:w="2580"/>
      </w:tblGrid>
      <w:tr w:rsidR="008F2AEC" w:rsidRPr="008F2AEC" w:rsidTr="001D5B33">
        <w:tc>
          <w:tcPr>
            <w:tcW w:w="2160" w:type="dxa"/>
          </w:tcPr>
          <w:p w:rsidR="008F2AEC" w:rsidRPr="008F2AEC" w:rsidRDefault="008F2AEC" w:rsidP="008F2AEC">
            <w:pPr>
              <w:keepNext/>
              <w:outlineLvl w:val="0"/>
              <w:rPr>
                <w:rFonts w:hint="cs"/>
                <w:sz w:val="32"/>
                <w:szCs w:val="30"/>
                <w:rtl/>
              </w:rPr>
            </w:pPr>
            <w:r w:rsidRPr="008F2AEC">
              <w:rPr>
                <w:rFonts w:hint="cs"/>
                <w:sz w:val="32"/>
                <w:szCs w:val="30"/>
                <w:rtl/>
              </w:rPr>
              <w:t>02</w:t>
            </w:r>
            <w:r w:rsidRPr="008F2AEC">
              <w:rPr>
                <w:rFonts w:hint="cs"/>
                <w:sz w:val="32"/>
                <w:szCs w:val="30"/>
                <w:rtl/>
                <w:lang w:bidi="ar-EG"/>
              </w:rPr>
              <w:t>8</w:t>
            </w:r>
            <w:r w:rsidRPr="008F2AEC">
              <w:rPr>
                <w:rFonts w:hint="cs"/>
                <w:sz w:val="32"/>
                <w:szCs w:val="30"/>
                <w:rtl/>
              </w:rPr>
              <w:t>05</w:t>
            </w:r>
          </w:p>
        </w:tc>
        <w:tc>
          <w:tcPr>
            <w:tcW w:w="3600" w:type="dxa"/>
          </w:tcPr>
          <w:p w:rsidR="008F2AEC" w:rsidRPr="008F2AEC" w:rsidRDefault="008F2AEC" w:rsidP="008F2AEC">
            <w:pPr>
              <w:ind w:right="-180"/>
              <w:jc w:val="center"/>
              <w:rPr>
                <w:rFonts w:hint="cs"/>
                <w:b/>
                <w:bCs/>
                <w:sz w:val="28"/>
                <w:szCs w:val="28"/>
                <w:rtl/>
              </w:rPr>
            </w:pPr>
            <w:r w:rsidRPr="008F2AEC">
              <w:rPr>
                <w:rFonts w:hint="cs"/>
                <w:b/>
                <w:bCs/>
                <w:sz w:val="28"/>
                <w:szCs w:val="28"/>
                <w:rtl/>
              </w:rPr>
              <w:t xml:space="preserve">تاريخ </w:t>
            </w:r>
            <w:r w:rsidRPr="008F2AEC">
              <w:rPr>
                <w:rFonts w:hint="cs"/>
                <w:b/>
                <w:bCs/>
                <w:rtl/>
              </w:rPr>
              <w:t>الفكر</w:t>
            </w:r>
            <w:r w:rsidRPr="008F2AEC">
              <w:rPr>
                <w:rFonts w:hint="cs"/>
                <w:b/>
                <w:bCs/>
                <w:sz w:val="28"/>
                <w:szCs w:val="28"/>
                <w:rtl/>
              </w:rPr>
              <w:t xml:space="preserve"> </w:t>
            </w:r>
            <w:r w:rsidRPr="008F2AEC">
              <w:rPr>
                <w:rFonts w:cs="Simplified Arabic" w:hint="cs"/>
                <w:b/>
                <w:bCs/>
                <w:sz w:val="28"/>
                <w:szCs w:val="28"/>
                <w:rtl/>
              </w:rPr>
              <w:t>الأقتصادى</w:t>
            </w:r>
          </w:p>
        </w:tc>
        <w:tc>
          <w:tcPr>
            <w:tcW w:w="2580" w:type="dxa"/>
          </w:tcPr>
          <w:p w:rsidR="008F2AEC" w:rsidRPr="008F2AEC" w:rsidRDefault="008F2AEC" w:rsidP="008F2AEC">
            <w:pPr>
              <w:bidi w:val="0"/>
              <w:ind w:right="-180"/>
              <w:rPr>
                <w:rFonts w:cs="Simplified Arabic"/>
                <w:b/>
                <w:bCs/>
              </w:rPr>
            </w:pPr>
          </w:p>
        </w:tc>
      </w:tr>
    </w:tbl>
    <w:p w:rsidR="008F2AEC" w:rsidRPr="008F2AEC" w:rsidRDefault="008F2AEC" w:rsidP="008F2AEC">
      <w:pPr>
        <w:jc w:val="lowKashida"/>
        <w:rPr>
          <w:b/>
          <w:bCs/>
          <w:rtl/>
        </w:rPr>
      </w:pPr>
      <w:r w:rsidRPr="008F2AEC">
        <w:rPr>
          <w:b/>
          <w:bCs/>
          <w:rtl/>
        </w:rPr>
        <w:t>2 محاضرات، 2 تطبيقات</w:t>
      </w:r>
      <w:r w:rsidRPr="008F2AEC">
        <w:rPr>
          <w:rFonts w:hint="cs"/>
          <w:b/>
          <w:bCs/>
          <w:rtl/>
        </w:rPr>
        <w:t xml:space="preserve"> </w:t>
      </w:r>
      <w:r w:rsidRPr="008F2AEC">
        <w:rPr>
          <w:b/>
          <w:bCs/>
          <w:rtl/>
        </w:rPr>
        <w:t xml:space="preserve">، </w:t>
      </w:r>
      <w:r w:rsidRPr="008F2AEC">
        <w:rPr>
          <w:rFonts w:ascii="Arial" w:hAnsi="Arial" w:cs="Arial" w:hint="cs"/>
          <w:b/>
          <w:bCs/>
          <w:rtl/>
          <w:lang w:bidi="ar-EG"/>
        </w:rPr>
        <w:t xml:space="preserve">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b/>
          <w:bCs/>
          <w:rtl/>
        </w:rPr>
      </w:pPr>
      <w:r w:rsidRPr="008F2AEC">
        <w:rPr>
          <w:b/>
          <w:bCs/>
          <w:u w:val="single"/>
          <w:rtl/>
        </w:rPr>
        <w:t>المحتوى التعليمي:</w:t>
      </w:r>
      <w:r w:rsidRPr="008F2AEC">
        <w:rPr>
          <w:b/>
          <w:bCs/>
          <w:rtl/>
        </w:rPr>
        <w:t xml:space="preserve"> أهمية دراسة الفكـر الأقتصادى ـ الفكـر الأقتصادى فى الحضارات القديمة و العصور الوسطى ـ الفكـر الأقتصادى السابق على التقليدين ـ المدرسة التقليدية ـ النظرية التقليدية الجديدة ـ الأقتصاد الكينيزى ـ الأتجاهات المعاصرة للفكـر الأقتصادى . </w:t>
      </w:r>
    </w:p>
    <w:p w:rsidR="008F2AEC" w:rsidRPr="008F2AEC" w:rsidRDefault="008F2AEC" w:rsidP="008F2AEC">
      <w:pPr>
        <w:bidi w:val="0"/>
        <w:rPr>
          <w:rFonts w:hint="cs"/>
          <w:rtl/>
        </w:rPr>
      </w:pPr>
    </w:p>
    <w:p w:rsidR="008F2AEC" w:rsidRPr="008F2AEC" w:rsidRDefault="008F2AEC" w:rsidP="008F2AEC">
      <w:pPr>
        <w:bidi w:val="0"/>
        <w:rPr>
          <w:rFonts w:hint="cs"/>
          <w:rtl/>
        </w:rPr>
      </w:pPr>
    </w:p>
    <w:tbl>
      <w:tblPr>
        <w:bidiVisual/>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4489"/>
        <w:gridCol w:w="2160"/>
      </w:tblGrid>
      <w:tr w:rsidR="008F2AEC" w:rsidRPr="008F2AEC" w:rsidTr="001D5B33">
        <w:tblPrEx>
          <w:tblCellMar>
            <w:top w:w="0" w:type="dxa"/>
            <w:bottom w:w="0" w:type="dxa"/>
          </w:tblCellMar>
        </w:tblPrEx>
        <w:tc>
          <w:tcPr>
            <w:tcW w:w="1925" w:type="dxa"/>
          </w:tcPr>
          <w:p w:rsidR="008F2AEC" w:rsidRPr="008F2AEC" w:rsidRDefault="008F2AEC" w:rsidP="008F2AEC">
            <w:pPr>
              <w:jc w:val="center"/>
              <w:rPr>
                <w:b/>
                <w:bCs/>
                <w:sz w:val="28"/>
                <w:szCs w:val="28"/>
                <w:lang w:bidi="ar-EG"/>
              </w:rPr>
            </w:pPr>
            <w:r w:rsidRPr="008F2AEC">
              <w:rPr>
                <w:rFonts w:hint="cs"/>
                <w:b/>
                <w:bCs/>
                <w:sz w:val="28"/>
                <w:szCs w:val="28"/>
                <w:rtl/>
              </w:rPr>
              <w:t>0</w:t>
            </w:r>
            <w:r w:rsidRPr="008F2AEC">
              <w:rPr>
                <w:rFonts w:hint="cs"/>
                <w:b/>
                <w:bCs/>
                <w:sz w:val="28"/>
                <w:szCs w:val="28"/>
                <w:rtl/>
                <w:lang w:bidi="ar-EG"/>
              </w:rPr>
              <w:t>27</w:t>
            </w:r>
            <w:r w:rsidRPr="008F2AEC">
              <w:rPr>
                <w:rFonts w:hint="cs"/>
                <w:b/>
                <w:bCs/>
                <w:sz w:val="28"/>
                <w:szCs w:val="28"/>
                <w:rtl/>
              </w:rPr>
              <w:t>00</w:t>
            </w:r>
          </w:p>
        </w:tc>
        <w:tc>
          <w:tcPr>
            <w:tcW w:w="4489" w:type="dxa"/>
          </w:tcPr>
          <w:p w:rsidR="008F2AEC" w:rsidRPr="008F2AEC" w:rsidRDefault="008F2AEC" w:rsidP="008F2AEC">
            <w:pPr>
              <w:jc w:val="center"/>
              <w:rPr>
                <w:rFonts w:hint="cs"/>
                <w:b/>
                <w:bCs/>
                <w:sz w:val="28"/>
                <w:szCs w:val="28"/>
              </w:rPr>
            </w:pPr>
            <w:r w:rsidRPr="008F2AEC">
              <w:rPr>
                <w:rFonts w:hint="cs"/>
                <w:b/>
                <w:bCs/>
                <w:sz w:val="28"/>
                <w:szCs w:val="28"/>
                <w:rtl/>
              </w:rPr>
              <w:t>أساسيات البحث العلمى و الكتابة العلمية</w:t>
            </w:r>
          </w:p>
        </w:tc>
        <w:tc>
          <w:tcPr>
            <w:tcW w:w="2160" w:type="dxa"/>
          </w:tcPr>
          <w:p w:rsidR="008F2AEC" w:rsidRPr="008F2AEC" w:rsidRDefault="008F2AEC" w:rsidP="008F2AEC">
            <w:pPr>
              <w:jc w:val="lowKashida"/>
              <w:rPr>
                <w:rFonts w:hint="cs"/>
                <w:b/>
                <w:bCs/>
                <w:sz w:val="28"/>
                <w:szCs w:val="28"/>
              </w:rPr>
            </w:pPr>
          </w:p>
        </w:tc>
      </w:tr>
    </w:tbl>
    <w:p w:rsidR="008F2AEC" w:rsidRPr="008F2AEC" w:rsidRDefault="008F2AEC" w:rsidP="008F2AEC">
      <w:pPr>
        <w:ind w:firstLine="720"/>
        <w:rPr>
          <w:rFonts w:hint="cs"/>
          <w:b/>
          <w:bCs/>
          <w:sz w:val="28"/>
          <w:szCs w:val="28"/>
          <w:rtl/>
          <w:lang w:bidi="ar-EG"/>
        </w:rPr>
      </w:pPr>
      <w:r w:rsidRPr="008F2AEC">
        <w:rPr>
          <w:rFonts w:hint="cs"/>
          <w:b/>
          <w:bCs/>
          <w:sz w:val="28"/>
          <w:szCs w:val="28"/>
          <w:rtl/>
        </w:rPr>
        <w:lastRenderedPageBreak/>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3 ساعة معتمدة  </w:t>
      </w:r>
      <w:r w:rsidRPr="008F2AEC">
        <w:rPr>
          <w:rFonts w:hint="cs"/>
          <w:b/>
          <w:bCs/>
          <w:sz w:val="28"/>
          <w:szCs w:val="28"/>
          <w:rtl/>
          <w:lang w:bidi="ar-EG"/>
        </w:rPr>
        <w:t xml:space="preserve">. </w:t>
      </w:r>
    </w:p>
    <w:p w:rsidR="008F2AEC" w:rsidRPr="008F2AEC" w:rsidRDefault="008F2AEC" w:rsidP="008F2AEC">
      <w:pPr>
        <w:ind w:firstLine="720"/>
        <w:rPr>
          <w:rFonts w:hint="cs"/>
          <w:b/>
          <w:bCs/>
          <w:sz w:val="28"/>
          <w:szCs w:val="28"/>
          <w:rtl/>
          <w:lang w:bidi="ar-EG"/>
        </w:rPr>
      </w:pPr>
    </w:p>
    <w:p w:rsidR="008F2AEC" w:rsidRPr="008F2AEC" w:rsidRDefault="008F2AEC" w:rsidP="008F2AEC">
      <w:pPr>
        <w:bidi w:val="0"/>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06</w:t>
            </w:r>
            <w:r w:rsidRPr="008F2AEC">
              <w:rPr>
                <w:rFonts w:hint="cs"/>
                <w:b/>
                <w:bCs/>
                <w:rtl/>
              </w:rPr>
              <w:t>ـ</w:t>
            </w:r>
            <w:r w:rsidRPr="008F2AEC">
              <w:rPr>
                <w:rFonts w:hint="cs"/>
                <w:rtl/>
              </w:rPr>
              <w:t xml:space="preserve"> 02</w:t>
            </w:r>
          </w:p>
        </w:tc>
        <w:tc>
          <w:tcPr>
            <w:tcW w:w="3840" w:type="dxa"/>
          </w:tcPr>
          <w:p w:rsidR="008F2AEC" w:rsidRPr="008F2AEC" w:rsidRDefault="008F2AEC" w:rsidP="008F2AEC">
            <w:pPr>
              <w:keepNext/>
              <w:jc w:val="center"/>
              <w:outlineLvl w:val="1"/>
              <w:rPr>
                <w:b/>
                <w:bCs/>
                <w:sz w:val="28"/>
                <w:szCs w:val="28"/>
              </w:rPr>
            </w:pPr>
            <w:r w:rsidRPr="008F2AEC">
              <w:rPr>
                <w:rFonts w:hint="cs"/>
                <w:b/>
                <w:bCs/>
                <w:sz w:val="26"/>
                <w:szCs w:val="26"/>
                <w:rtl/>
              </w:rPr>
              <w:t>اقتصاديات الإنتاج الزراعي</w:t>
            </w:r>
          </w:p>
        </w:tc>
        <w:tc>
          <w:tcPr>
            <w:tcW w:w="2748" w:type="dxa"/>
          </w:tcPr>
          <w:p w:rsidR="008F2AEC" w:rsidRPr="008F2AEC" w:rsidRDefault="008F2AEC" w:rsidP="008F2AEC">
            <w:pPr>
              <w:bidi w:val="0"/>
            </w:pPr>
          </w:p>
        </w:tc>
      </w:tr>
    </w:tbl>
    <w:p w:rsidR="008F2AEC" w:rsidRPr="008F2AEC" w:rsidRDefault="008F2AEC" w:rsidP="008F2AEC">
      <w:pPr>
        <w:bidi w:val="0"/>
        <w:jc w:val="lowKashida"/>
        <w:rPr>
          <w:rFonts w:hint="cs"/>
          <w:sz w:val="14"/>
          <w:szCs w:val="16"/>
          <w:rtl/>
        </w:rPr>
      </w:pPr>
    </w:p>
    <w:p w:rsidR="008F2AEC" w:rsidRPr="008F2AEC" w:rsidRDefault="008F2AEC" w:rsidP="008F2AEC">
      <w:pPr>
        <w:spacing w:line="360" w:lineRule="auto"/>
        <w:jc w:val="lowKashida"/>
        <w:rPr>
          <w:rFonts w:hint="cs"/>
          <w:b/>
          <w:bCs/>
          <w:rtl/>
        </w:rPr>
      </w:pPr>
      <w:r w:rsidRPr="008F2AEC">
        <w:rPr>
          <w:rFonts w:hint="cs"/>
          <w:b/>
          <w:bCs/>
          <w:rtl/>
        </w:rPr>
        <w:t>2 ساعة نظري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spacing w:line="360" w:lineRule="auto"/>
        <w:jc w:val="lowKashida"/>
        <w:rPr>
          <w:rtl/>
          <w:lang w:bidi="ar-EG"/>
        </w:rPr>
      </w:pPr>
      <w:r w:rsidRPr="008F2AEC">
        <w:rPr>
          <w:rFonts w:hint="cs"/>
          <w:b/>
          <w:bCs/>
          <w:u w:val="single"/>
          <w:rtl/>
          <w:lang w:bidi="ar-EG"/>
        </w:rPr>
        <w:t xml:space="preserve">المحتوى العلمى  :-  </w:t>
      </w:r>
      <w:r w:rsidRPr="008F2AEC">
        <w:rPr>
          <w:rFonts w:hint="cs"/>
          <w:b/>
          <w:bCs/>
          <w:rtl/>
          <w:lang w:bidi="ar-EG"/>
        </w:rPr>
        <w:t xml:space="preserve"> مجال وطبيعة اقتصاد</w:t>
      </w:r>
      <w:r w:rsidRPr="008F2AEC">
        <w:rPr>
          <w:rFonts w:hint="cs"/>
          <w:b/>
          <w:bCs/>
          <w:rtl/>
        </w:rPr>
        <w:t xml:space="preserve"> الإنتاج- العلاقة بين الموارد والإنتاج- مبادىء الإختيار وتوجيه الموارد والإحلال والعلاقات بين عوامل الإنتاج- الأشكال الرياضية للدالات الإنتاجية والمشتقات الاقتصادية- توليفات الموارد وقواعد تدنيه التكاليف الإنتاجية- الجدارة الاقتصادية للإنتاج الزراعي</w:t>
      </w:r>
      <w:r w:rsidRPr="008F2AEC">
        <w:rPr>
          <w:rFonts w:hint="cs"/>
          <w:b/>
          <w:bCs/>
          <w:rtl/>
          <w:lang w:bidi="ar-EG"/>
        </w:rPr>
        <w:t>.</w:t>
      </w:r>
      <w:r w:rsidRPr="008F2AEC">
        <w:rPr>
          <w:rFonts w:hint="cs"/>
          <w:rtl/>
          <w:lang w:bidi="ar-EG"/>
        </w:rPr>
        <w:t xml:space="preserve"> </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0</w:t>
            </w:r>
            <w:r w:rsidRPr="008F2AEC">
              <w:rPr>
                <w:rFonts w:hint="cs"/>
                <w:rtl/>
                <w:lang w:bidi="ar-EG"/>
              </w:rPr>
              <w:t>7</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التحليل الإقتصادى للنشاط الزراعى</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دراسة الأسس الرياضية والإقتصادية لموديلات البرمجة الخطية </w:t>
      </w:r>
      <w:r w:rsidRPr="008F2AEC">
        <w:rPr>
          <w:b/>
          <w:bCs/>
          <w:rtl/>
          <w:lang w:bidi="ar-EG"/>
        </w:rPr>
        <w:t>–</w:t>
      </w:r>
      <w:r w:rsidRPr="008F2AEC">
        <w:rPr>
          <w:rFonts w:hint="cs"/>
          <w:b/>
          <w:bCs/>
          <w:rtl/>
          <w:lang w:bidi="ar-EG"/>
        </w:rPr>
        <w:t xml:space="preserve"> أسس التحليل النشاطى بفرض تعظيم العائد.</w:t>
      </w:r>
    </w:p>
    <w:p w:rsidR="008F2AEC" w:rsidRPr="008F2AEC" w:rsidRDefault="008F2AEC" w:rsidP="008F2AEC">
      <w:pPr>
        <w:jc w:val="lowKashida"/>
        <w:rPr>
          <w:rFonts w:hint="cs"/>
          <w:b/>
          <w:b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0</w:t>
            </w:r>
            <w:r w:rsidRPr="008F2AEC">
              <w:rPr>
                <w:rFonts w:hint="cs"/>
                <w:rtl/>
                <w:lang w:bidi="ar-EG"/>
              </w:rPr>
              <w:t>8</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الإحصاء الإقتصادى والتطبيقى</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مبادىء وقواعد وقوانين الإحصاء الإقتصادى- الأنواع المختلفة للبيانات الإقتصادية- الطرق المختلفة لتجميع وعرض البيانات الإقتصادية- الأساليب المختلفة البسيطة لتحليل البيانات الإقتصادية وتأويل نتائجها.</w:t>
      </w:r>
    </w:p>
    <w:p w:rsidR="008F2AEC" w:rsidRPr="008F2AEC" w:rsidRDefault="008F2AEC" w:rsidP="008F2AEC">
      <w:pPr>
        <w:ind w:left="-336"/>
        <w:jc w:val="lowKashida"/>
        <w:rPr>
          <w:rFonts w:hint="cs"/>
          <w:b/>
          <w:b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4320"/>
        <w:gridCol w:w="226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0</w:t>
            </w:r>
            <w:r w:rsidRPr="008F2AEC">
              <w:rPr>
                <w:rFonts w:hint="cs"/>
                <w:rtl/>
                <w:lang w:bidi="ar-EG"/>
              </w:rPr>
              <w:t>9</w:t>
            </w:r>
            <w:r w:rsidRPr="008F2AEC">
              <w:rPr>
                <w:rFonts w:hint="cs"/>
                <w:b/>
                <w:bCs/>
                <w:rtl/>
              </w:rPr>
              <w:t>ـ</w:t>
            </w:r>
            <w:r w:rsidRPr="008F2AEC">
              <w:rPr>
                <w:rFonts w:hint="cs"/>
                <w:rtl/>
              </w:rPr>
              <w:t xml:space="preserve"> 02</w:t>
            </w:r>
          </w:p>
        </w:tc>
        <w:tc>
          <w:tcPr>
            <w:tcW w:w="4320" w:type="dxa"/>
          </w:tcPr>
          <w:p w:rsidR="008F2AEC" w:rsidRPr="008F2AEC" w:rsidRDefault="008F2AEC" w:rsidP="008F2AEC">
            <w:pPr>
              <w:keepNext/>
              <w:jc w:val="center"/>
              <w:outlineLvl w:val="1"/>
              <w:rPr>
                <w:b/>
                <w:bCs/>
                <w:sz w:val="28"/>
                <w:szCs w:val="28"/>
              </w:rPr>
            </w:pPr>
            <w:r w:rsidRPr="008F2AEC">
              <w:rPr>
                <w:rFonts w:hint="cs"/>
                <w:b/>
                <w:bCs/>
                <w:sz w:val="26"/>
                <w:szCs w:val="26"/>
                <w:rtl/>
              </w:rPr>
              <w:t>الكفاءة الإقتصادية للموارد والأجهزة الزراعية</w:t>
            </w:r>
          </w:p>
        </w:tc>
        <w:tc>
          <w:tcPr>
            <w:tcW w:w="226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دراسات نظرية وتطبيقية عن الكفاءة الإقتصادية للموارد والأجهزة الزراعية بما فى ذلك دراسة مختلف أساليب قياس الكفاءة الإقتصادية.</w:t>
      </w:r>
    </w:p>
    <w:p w:rsidR="008F2AEC" w:rsidRPr="008F2AEC" w:rsidRDefault="008F2AEC" w:rsidP="008F2AEC">
      <w:pPr>
        <w:bidi w:val="0"/>
        <w:jc w:val="lowKashida"/>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lang w:bidi="ar-EG"/>
              </w:rPr>
              <w:t>10</w:t>
            </w:r>
            <w:r w:rsidRPr="008F2AEC">
              <w:rPr>
                <w:rFonts w:hint="cs"/>
                <w:b/>
                <w:bCs/>
                <w:rtl/>
              </w:rPr>
              <w:t>ـ</w:t>
            </w:r>
            <w:r w:rsidRPr="008F2AEC">
              <w:rPr>
                <w:rFonts w:hint="cs"/>
                <w:rtl/>
              </w:rPr>
              <w:t xml:space="preserve"> 02</w:t>
            </w:r>
          </w:p>
        </w:tc>
        <w:tc>
          <w:tcPr>
            <w:tcW w:w="384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التسويق الزراعي</w:t>
            </w:r>
          </w:p>
        </w:tc>
        <w:tc>
          <w:tcPr>
            <w:tcW w:w="274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نظري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rtl/>
        </w:rPr>
      </w:pPr>
      <w:r w:rsidRPr="008F2AEC">
        <w:rPr>
          <w:rFonts w:hint="cs"/>
          <w:b/>
          <w:bCs/>
          <w:u w:val="single"/>
          <w:rtl/>
          <w:lang w:bidi="ar-EG"/>
        </w:rPr>
        <w:t>المحتوى العلمي  :-</w:t>
      </w:r>
      <w:r w:rsidRPr="008F2AEC">
        <w:rPr>
          <w:rFonts w:hint="cs"/>
          <w:b/>
          <w:bCs/>
          <w:rtl/>
          <w:lang w:bidi="ar-EG"/>
        </w:rPr>
        <w:t xml:space="preserve">  </w:t>
      </w:r>
      <w:r w:rsidRPr="008F2AEC">
        <w:rPr>
          <w:rFonts w:hint="cs"/>
          <w:b/>
          <w:bCs/>
          <w:rtl/>
        </w:rPr>
        <w:t>المبادىء والنظريات والإتجاهات الحديثة في دراسة التسويق الزراعي- الإنتاج الزراعي والمشاكل الإنتاجية التسويقية الزراعية العالمية والمصرية-إستهلاك الزروع النباتية والحيوانية في مصر والعالم- الأسواق الداخلية والخارجية للزروع النباتية والحيوانية والداجنية- - المصنوعات الغذائية المصرية- الناحية التكنولوجية للتسويق الزراعي- ( التدريج- التعبئة- التغليف- التخزين- نقل الأنباء السوقية والمجازفة التسويقية )- أسعار الزروع وتكاليفها التسويقية- أسواق الزروع بما في ذلك بورصات الزروع- التسويق التعاوني- الوسطاء وأنواعهم- التجارة الزراعية الألكترونية إدارة التسويق- أساسيات بحوث التسويق- أنواع البحوث التسويقية- جودة التسويق الزراعي- الكفاءة التسويقية للمنتجات الزراعية- أساليب تسويق المنتجات النباتية والحيوانية والداجنية في مصر.</w:t>
      </w:r>
    </w:p>
    <w:p w:rsidR="008F2AEC" w:rsidRPr="008F2AEC" w:rsidRDefault="008F2AEC" w:rsidP="008F2AEC">
      <w:pPr>
        <w:bidi w:val="0"/>
        <w:jc w:val="lowKashida"/>
        <w:rPr>
          <w:rFonts w:hint="cs"/>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11</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الصناعات الغذائية والألبان</w:t>
            </w:r>
          </w:p>
        </w:tc>
        <w:tc>
          <w:tcPr>
            <w:tcW w:w="2628" w:type="dxa"/>
          </w:tcPr>
          <w:p w:rsidR="008F2AEC" w:rsidRPr="008F2AEC" w:rsidRDefault="008F2AEC" w:rsidP="008F2AEC">
            <w:pPr>
              <w:bidi w:val="0"/>
            </w:pPr>
          </w:p>
        </w:tc>
      </w:tr>
    </w:tbl>
    <w:p w:rsidR="008F2AEC" w:rsidRPr="008F2AEC" w:rsidRDefault="008F2AEC" w:rsidP="008F2AEC">
      <w:pPr>
        <w:bidi w:val="0"/>
        <w:spacing w:line="360" w:lineRule="auto"/>
        <w:rPr>
          <w:rFonts w:hint="cs"/>
          <w:sz w:val="8"/>
          <w:szCs w:val="10"/>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sz w:val="28"/>
          <w:szCs w:val="28"/>
          <w:rtl/>
        </w:rPr>
      </w:pPr>
      <w:r w:rsidRPr="008F2AEC">
        <w:rPr>
          <w:rFonts w:hint="cs"/>
          <w:b/>
          <w:bCs/>
          <w:u w:val="single"/>
          <w:rtl/>
          <w:lang w:bidi="ar-EG"/>
        </w:rPr>
        <w:t>المحتوى العلمى  :-</w:t>
      </w:r>
      <w:r w:rsidRPr="008F2AEC">
        <w:rPr>
          <w:rFonts w:hint="cs"/>
          <w:b/>
          <w:bCs/>
          <w:rtl/>
          <w:lang w:bidi="ar-EG"/>
        </w:rPr>
        <w:t xml:space="preserve">  دراسة القواعد الإقتصادية المحددة لإنتاج وإستهلاك المنتجات الغذائية المصنعة والألبان ومنتجاتها وسبل زيادة الطاقة الإنتاجية منها وإقتصاديات تسويقها- ورفع الكفاءة الإنتاجية والإقتصادية للموارد </w:t>
      </w:r>
      <w:r w:rsidRPr="008F2AEC">
        <w:rPr>
          <w:rFonts w:hint="cs"/>
          <w:b/>
          <w:bCs/>
          <w:rtl/>
          <w:lang w:bidi="ar-EG"/>
        </w:rPr>
        <w:lastRenderedPageBreak/>
        <w:t>المستخدمة فى تصنيع المنتجات الغذائية- دراسة كيفية تحديد الحجم والمكان الأمثل للمصنع- دراسة العوامل المحددة للطلب والعرض من المادة الخام موضوع التصنيع- دراسة المشاكل التى تواجهها صناعة الألبان ومنتجاتها.</w:t>
      </w: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lang w:bidi="ar-EG"/>
        </w:rPr>
      </w:pPr>
    </w:p>
    <w:p w:rsidR="008F2AEC" w:rsidRPr="008F2AEC" w:rsidRDefault="008F2AEC" w:rsidP="008F2AEC">
      <w:pPr>
        <w:jc w:val="lowKashida"/>
        <w:rPr>
          <w:rFonts w:hint="cs"/>
          <w:b/>
          <w:bCs/>
          <w:sz w:val="28"/>
          <w:szCs w:val="28"/>
          <w:rtl/>
          <w:lang w:bidi="ar-EG"/>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4188"/>
        <w:gridCol w:w="2400"/>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2</w:t>
            </w:r>
            <w:r w:rsidRPr="008F2AEC">
              <w:rPr>
                <w:rFonts w:hint="cs"/>
                <w:b/>
                <w:bCs/>
                <w:rtl/>
              </w:rPr>
              <w:t>ـ</w:t>
            </w:r>
            <w:r w:rsidRPr="008F2AEC">
              <w:rPr>
                <w:rFonts w:hint="cs"/>
                <w:rtl/>
              </w:rPr>
              <w:t xml:space="preserve"> 02</w:t>
            </w:r>
          </w:p>
        </w:tc>
        <w:tc>
          <w:tcPr>
            <w:tcW w:w="4188"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إدارة الأعمال المزرعية</w:t>
            </w:r>
          </w:p>
        </w:tc>
        <w:tc>
          <w:tcPr>
            <w:tcW w:w="2400"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تخطيط </w:t>
      </w:r>
      <w:r w:rsidRPr="008F2AEC">
        <w:rPr>
          <w:rFonts w:hint="cs"/>
          <w:b/>
          <w:bCs/>
          <w:rtl/>
        </w:rPr>
        <w:t>ال</w:t>
      </w:r>
      <w:r w:rsidRPr="008F2AEC">
        <w:rPr>
          <w:rFonts w:hint="cs"/>
          <w:b/>
          <w:bCs/>
          <w:rtl/>
          <w:lang w:bidi="ar-EG"/>
        </w:rPr>
        <w:t>انتاج للأعمال المزرعية- إدارة الأفراد- مقومات المشروع الزراعى- تقييم أداء المشروعات الزراعية العاملة- تحليل الإستثمار المزرعى وأربحية توسيع طاقة الإنتاج .</w:t>
      </w:r>
    </w:p>
    <w:p w:rsidR="008F2AEC" w:rsidRPr="008F2AEC" w:rsidRDefault="008F2AEC" w:rsidP="008F2AEC">
      <w:pPr>
        <w:bidi w:val="0"/>
        <w:jc w:val="lowKashida"/>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3</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التمويل والإئتمان الزراعى</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الإحتياجات المالية للمزارع وطبيعة الأسواق التمويلية- الإحتياجات التمويلية للعمليات الإنتاجية والتسويقية- المبادىء الإئتمانية والأساليب التمويلية الخاصة بالأعمال المزرعية- أنواع ومصادر وتكاليف ونظم سداد القروض الزراعية- التأمين الزراعى- المخاطرة وأنواعها وتأثيرها على النشاط الزراعى- الضرائب الزراعية القواعد الإقتصادية المحددة للتمويل والإئتمان الزراعى- نظريات الإدارة المالية للمزرعة- الهيئات الإئتمانية وتطور آدائها- التمويل والإئتمان الزراعى فى مصر وفى بعض دول العالم- أثر التمويل الزراعى على التنمية الزراعية- مشاكل الإئتمان الزراعى فى مصر.</w:t>
      </w:r>
    </w:p>
    <w:p w:rsidR="008F2AEC" w:rsidRPr="008F2AEC" w:rsidRDefault="008F2AEC" w:rsidP="008F2AEC">
      <w:pPr>
        <w:bidi w:val="0"/>
        <w:jc w:val="lowKashida"/>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4</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الأراضى والمياه</w:t>
            </w:r>
          </w:p>
        </w:tc>
        <w:tc>
          <w:tcPr>
            <w:tcW w:w="2628" w:type="dxa"/>
          </w:tcPr>
          <w:p w:rsidR="008F2AEC" w:rsidRPr="008F2AEC" w:rsidRDefault="008F2AEC" w:rsidP="008F2AEC">
            <w:pPr>
              <w:bidi w:val="0"/>
            </w:pPr>
          </w:p>
        </w:tc>
      </w:tr>
    </w:tbl>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right="-180"/>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حيازة الأراضى الزراعية- تثمين الأراضى الزراعية- إستغلال الأراضى الزراعية وإنتاجيتها الإقتصادية- المشاكل الإقتصادية والإجتماعية والسياسية المرتبطة باستزراع وتعمير الأراضى- صيانة الموارد المائية والأرضية- التشريعات والسياسات المتعلقة بالموارد الأرضية والمائية حيازة الأراضى الزراعية فيما يتعلق بالملكية والإستثمارية والسعة المزرعية والعمل المزرعى فى مصر وفى بعض الدول وصلة إزدياد السكان بأثمان وإيجارات الأراضى الزراعية- تثمين الأراضى الزراعية- إستغلال الأراضى الزراعية وإنتاجيتها الإقتصادية وإمكانيات تنويع مختلف الزروع النباتية والحيوانية وصلة ذلك بإزدياد السكان.</w:t>
      </w:r>
    </w:p>
    <w:p w:rsidR="008F2AEC" w:rsidRPr="008F2AEC" w:rsidRDefault="008F2AEC" w:rsidP="008F2AEC">
      <w:pPr>
        <w:bidi w:val="0"/>
        <w:jc w:val="right"/>
        <w:rPr>
          <w:rFonts w:hint="cs"/>
          <w:rtl/>
          <w:lang w:bidi="ar-EG"/>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5</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الأسعار الزراعية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الأهمية الإقتصادية للأسعار- التسعير السوقى والجبرى- صلة الطلب والعرض بالأسعار- خواص ومرونة منحنيات طلب وعرض الزروع النباتية والحيوانية والداجنية- التسعير قصير وطويل المدى- أثر أنواع المنافسة والاحتكار فى التسعير والأسعار- الصلة بين أسعار التجزئة والجملة والأسعار المزرعية- النسب السعرية والأسعار القياسية- التغيرات السعرية الزمنية الدورية والموسمية- التلازم السعرى- التنبؤات والأنباء السعرية- السياسات السعرية- تخطيط الأسعار الزراعية . نظريات تسعير المنتجات الزراعية- الآثار الإقتصادية لنظم التسعير الزراعى- محددات التسعير الزراعى- السياسات السعرية فى مصر وفى </w:t>
      </w:r>
      <w:r w:rsidRPr="008F2AEC">
        <w:rPr>
          <w:rFonts w:hint="cs"/>
          <w:b/>
          <w:bCs/>
          <w:rtl/>
        </w:rPr>
        <w:t xml:space="preserve">بعض </w:t>
      </w:r>
      <w:r w:rsidRPr="008F2AEC">
        <w:rPr>
          <w:rFonts w:hint="cs"/>
          <w:b/>
          <w:bCs/>
          <w:rtl/>
          <w:lang w:bidi="ar-EG"/>
        </w:rPr>
        <w:t>دول</w:t>
      </w:r>
      <w:r w:rsidRPr="008F2AEC">
        <w:rPr>
          <w:rFonts w:hint="cs"/>
          <w:b/>
          <w:bCs/>
          <w:rtl/>
        </w:rPr>
        <w:t xml:space="preserve"> العالم.</w:t>
      </w:r>
    </w:p>
    <w:p w:rsidR="008F2AEC" w:rsidRPr="008F2AEC" w:rsidRDefault="008F2AEC" w:rsidP="008F2AEC">
      <w:pPr>
        <w:bidi w:val="0"/>
        <w:jc w:val="lowKashida"/>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6</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جدوى وتقييم المشروعات الزراعية</w:t>
            </w:r>
          </w:p>
        </w:tc>
        <w:tc>
          <w:tcPr>
            <w:tcW w:w="2628" w:type="dxa"/>
          </w:tcPr>
          <w:p w:rsidR="008F2AEC" w:rsidRPr="008F2AEC" w:rsidRDefault="008F2AEC" w:rsidP="008F2AEC">
            <w:pPr>
              <w:bidi w:val="0"/>
            </w:pPr>
          </w:p>
        </w:tc>
      </w:tr>
    </w:tbl>
    <w:p w:rsidR="008F2AEC" w:rsidRPr="008F2AEC" w:rsidRDefault="008F2AEC" w:rsidP="008F2AEC">
      <w:pPr>
        <w:bidi w:val="0"/>
        <w:spacing w:line="360" w:lineRule="auto"/>
        <w:rPr>
          <w:rFonts w:hint="cs"/>
          <w:szCs w:val="10"/>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مفهوم المشروع الزراع</w:t>
      </w:r>
      <w:r w:rsidRPr="008F2AEC">
        <w:rPr>
          <w:rFonts w:hint="cs"/>
          <w:b/>
          <w:bCs/>
          <w:rtl/>
        </w:rPr>
        <w:t>ى</w:t>
      </w:r>
      <w:r w:rsidRPr="008F2AEC">
        <w:rPr>
          <w:rFonts w:hint="cs"/>
          <w:b/>
          <w:bCs/>
          <w:rtl/>
          <w:lang w:bidi="ar-EG"/>
        </w:rPr>
        <w:t>- أنواع المشروعات الزراعية- الجدوى المالية والجدوى الإقتصادية للمشروع الزراعى- معايير إختيار المشروعات الزراعية- معايير كفاءة أداء المشروعات الزراعية القائمة.</w:t>
      </w:r>
    </w:p>
    <w:p w:rsidR="008F2AEC" w:rsidRPr="008F2AEC" w:rsidRDefault="008F2AEC" w:rsidP="008F2AEC">
      <w:pPr>
        <w:bidi w:val="0"/>
        <w:jc w:val="lowKashida"/>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lastRenderedPageBreak/>
              <w:t>1</w:t>
            </w:r>
            <w:r w:rsidRPr="008F2AEC">
              <w:rPr>
                <w:rFonts w:hint="cs"/>
                <w:rtl/>
                <w:lang w:bidi="ar-EG"/>
              </w:rPr>
              <w:t>7</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السياسات والبرامج الزراعية</w:t>
            </w:r>
          </w:p>
        </w:tc>
        <w:tc>
          <w:tcPr>
            <w:tcW w:w="2628" w:type="dxa"/>
          </w:tcPr>
          <w:p w:rsidR="008F2AEC" w:rsidRPr="008F2AEC" w:rsidRDefault="008F2AEC" w:rsidP="008F2AEC">
            <w:pPr>
              <w:bidi w:val="0"/>
            </w:pPr>
          </w:p>
        </w:tc>
      </w:tr>
    </w:tbl>
    <w:p w:rsidR="008F2AEC" w:rsidRPr="008F2AEC" w:rsidRDefault="008F2AEC" w:rsidP="008F2AEC">
      <w:pPr>
        <w:bidi w:val="0"/>
        <w:spacing w:line="360" w:lineRule="auto"/>
        <w:rPr>
          <w:szCs w:val="6"/>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السياسة الإقتصادية </w:t>
      </w:r>
      <w:r w:rsidRPr="008F2AEC">
        <w:rPr>
          <w:b/>
          <w:bCs/>
          <w:rtl/>
          <w:lang w:bidi="ar-EG"/>
        </w:rPr>
        <w:t>–</w:t>
      </w:r>
      <w:r w:rsidRPr="008F2AEC">
        <w:rPr>
          <w:rFonts w:hint="cs"/>
          <w:b/>
          <w:bCs/>
          <w:rtl/>
          <w:lang w:bidi="ar-EG"/>
        </w:rPr>
        <w:t xml:space="preserve"> صلة السياسة الإقتصادية والزراعية بالسياسة الإقتصادية القومية- أهداف وبرامج وتمويل وتوقيت السياسة الزراعية- النشاط الحكومى وشبه الحكومى المتصل بالزراعة المصرية- تطور السياسات الزراعية والتشريعات المتصلة بالإنتعاش ا</w:t>
      </w:r>
      <w:r w:rsidRPr="008F2AEC">
        <w:rPr>
          <w:rFonts w:hint="cs"/>
          <w:b/>
          <w:bCs/>
          <w:rtl/>
        </w:rPr>
        <w:t xml:space="preserve">لإقتصادى الزراعى المصرى- سياسة تحديد الإنتاج الزراعى وتعزيز أسعاره- التقويم الإقتصادى لأنواع السياسة الزراعية أو لأحد فروعها الأرضية أو الحيازية أو الإستغلالية أو العمالية أو التسويقية أو السعرية أو التمويلية أو الضريبية التعاونية وغيرها- صلة السياسة التعليمية والعلمية الزراعية بالتنمية الإقتصادية الزراعية- وزارة التخطيط وغيرها من الهيئات التخطيطية </w:t>
      </w:r>
      <w:r w:rsidRPr="008F2AEC">
        <w:rPr>
          <w:rFonts w:hint="cs"/>
          <w:b/>
          <w:bCs/>
          <w:rtl/>
          <w:lang w:bidi="ar-EG"/>
        </w:rPr>
        <w:t>أهداف السياسات الزراعية فى مصر وفى بعض دول العالم مع التركيز على الوطن العربى- وسائل تحقيق أهداف السياسات الزراعية- تقويم السياسات الزراعية المطبقة فى مصر- مشاكل السياسات الزراعية.</w:t>
      </w:r>
    </w:p>
    <w:p w:rsidR="008F2AEC" w:rsidRPr="008F2AEC" w:rsidRDefault="008F2AEC" w:rsidP="008F2AEC">
      <w:pPr>
        <w:jc w:val="lowKashida"/>
        <w:rPr>
          <w:rFonts w:hint="cs"/>
          <w:b/>
          <w:bCs/>
          <w:rtl/>
          <w:lang w:bidi="ar-EG"/>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1</w:t>
            </w:r>
            <w:r w:rsidRPr="008F2AEC">
              <w:rPr>
                <w:rFonts w:hint="cs"/>
                <w:rtl/>
                <w:lang w:bidi="ar-EG"/>
              </w:rPr>
              <w:t>8</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إقتصاديات التنمية الزراعية</w:t>
            </w:r>
          </w:p>
        </w:tc>
        <w:tc>
          <w:tcPr>
            <w:tcW w:w="2628" w:type="dxa"/>
          </w:tcPr>
          <w:p w:rsidR="008F2AEC" w:rsidRPr="008F2AEC" w:rsidRDefault="008F2AEC" w:rsidP="008F2AEC">
            <w:pPr>
              <w:bidi w:val="0"/>
            </w:pPr>
          </w:p>
        </w:tc>
      </w:tr>
    </w:tbl>
    <w:p w:rsidR="008F2AEC" w:rsidRPr="008F2AEC" w:rsidRDefault="008F2AEC" w:rsidP="008F2AEC">
      <w:pPr>
        <w:bidi w:val="0"/>
        <w:spacing w:line="360" w:lineRule="auto"/>
        <w:rPr>
          <w:rFonts w:hint="cs"/>
          <w:sz w:val="8"/>
          <w:szCs w:val="8"/>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دراسة العلاقة بين النمو والتقدم والتخلف- دراسة نظريات ووسائل التنمية الإقتصادية- مصادر تمويل التنمية الإقتصادية- دراسة التنمية فى بعض الدول النامية.</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lang w:bidi="ar-EG"/>
              </w:rPr>
              <w:t>19</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دراسات خاصة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 xml:space="preserve">1 محاضرة  ، </w:t>
      </w:r>
      <w:r w:rsidRPr="008F2AEC">
        <w:rPr>
          <w:rFonts w:ascii="Arial" w:hAnsi="Arial" w:cs="Arial" w:hint="cs"/>
          <w:b/>
          <w:bCs/>
          <w:rtl/>
          <w:lang w:bidi="ar-EG"/>
        </w:rPr>
        <w:t xml:space="preserve">1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دراسة علمية لبعض المشكلات الإقتصادية والزراعية حيث يقوم الطلبة بإعداد تقرير علمى عنها تحت إشراف أستاذ المادة وتتم مناقشته وتقييمه فى نهاية الفصل الدراسى.</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0</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المشاك</w:t>
            </w:r>
            <w:r w:rsidRPr="008F2AEC">
              <w:rPr>
                <w:rFonts w:hint="eastAsia"/>
                <w:b/>
                <w:bCs/>
                <w:sz w:val="26"/>
                <w:szCs w:val="26"/>
                <w:rtl/>
              </w:rPr>
              <w:t>ل</w:t>
            </w:r>
            <w:r w:rsidRPr="008F2AEC">
              <w:rPr>
                <w:rFonts w:hint="cs"/>
                <w:b/>
                <w:bCs/>
                <w:sz w:val="26"/>
                <w:szCs w:val="26"/>
                <w:rtl/>
              </w:rPr>
              <w:t xml:space="preserve"> الاقتصادية الحالية لصناعة الزراعة </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ضآلة السعة المزرعية ـ مشكلة التفتت الحيازى أو الملكيات الزراعية ـ مشكلة ضآلة الدخل الزراعى ـ مشكلة ندرة رأس المال ـ أسباب ضعف تكوين رأس المال فى الدول المتخلفة ـ مشكلة البطالة الزراعية ـ مشكلة القروض الزراعية و مواعيد سدادها و ضمانتها ـ قاعدة تزايد المخاطرة أو قاعدة التكافل ـ مشكلة الأمن الغذائى .  </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1</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التقدم التكنولوجى وصناعة الزراعة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دراسة نظرية وتطبيقية عن التقدم التكنولوجى وأثره على صناعة الزراعة في العالم- دراسة نظرية وتطبيقية عن التقدم التكنولوجى وأثره على صناعة الزراعة في مصر.</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2</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تحليل الإدارة المزرعية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الفروض الأساسية التى تحكم وظيفة الإدارة- وظائف الإدارة المزرعية- السمات الشخصية للمدير المزرعى وعلاقتها بالقرارات التى يتخذها- الكفاءة الإدارية والعوامل المؤثرة عليها- مقاييس الكفاءة والرقابة على الإدارة فى المشروعات الزراعية ( مقاييس مالية- مقاييس إنتاجية )- التحليل الإقتصادى لنقطة التعادل- إستخدام أسلوب تقويم ومراجعة البرامج فى مجال الإدارة.</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4320"/>
        <w:gridCol w:w="226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3</w:t>
            </w:r>
            <w:r w:rsidRPr="008F2AEC">
              <w:rPr>
                <w:rFonts w:hint="cs"/>
                <w:b/>
                <w:bCs/>
                <w:rtl/>
              </w:rPr>
              <w:t>ـ</w:t>
            </w:r>
            <w:r w:rsidRPr="008F2AEC">
              <w:rPr>
                <w:rFonts w:hint="cs"/>
                <w:rtl/>
              </w:rPr>
              <w:t xml:space="preserve"> 02</w:t>
            </w:r>
          </w:p>
        </w:tc>
        <w:tc>
          <w:tcPr>
            <w:tcW w:w="4320" w:type="dxa"/>
          </w:tcPr>
          <w:p w:rsidR="008F2AEC" w:rsidRPr="008F2AEC" w:rsidRDefault="008F2AEC" w:rsidP="008F2AEC">
            <w:pPr>
              <w:keepNext/>
              <w:jc w:val="right"/>
              <w:outlineLvl w:val="1"/>
              <w:rPr>
                <w:b/>
                <w:bCs/>
                <w:sz w:val="28"/>
                <w:szCs w:val="28"/>
              </w:rPr>
            </w:pPr>
            <w:r w:rsidRPr="008F2AEC">
              <w:rPr>
                <w:rFonts w:hint="cs"/>
                <w:b/>
                <w:bCs/>
                <w:sz w:val="26"/>
                <w:szCs w:val="26"/>
                <w:rtl/>
              </w:rPr>
              <w:t>تحليل العرض والطلب على المنتجات الزراعية</w:t>
            </w:r>
          </w:p>
        </w:tc>
        <w:tc>
          <w:tcPr>
            <w:tcW w:w="226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spacing w:line="360" w:lineRule="auto"/>
        <w:jc w:val="lowKashida"/>
        <w:rPr>
          <w:rFonts w:hint="cs"/>
          <w:b/>
          <w:bCs/>
          <w:rtl/>
          <w:lang w:bidi="ar-EG"/>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w:t>
      </w:r>
      <w:proofErr w:type="spellStart"/>
      <w:r w:rsidRPr="008F2AEC">
        <w:rPr>
          <w:b/>
          <w:bCs/>
        </w:rPr>
        <w:t>دراسة</w:t>
      </w:r>
      <w:proofErr w:type="spellEnd"/>
      <w:r w:rsidRPr="008F2AEC">
        <w:rPr>
          <w:b/>
          <w:bCs/>
        </w:rPr>
        <w:t xml:space="preserve"> </w:t>
      </w:r>
      <w:proofErr w:type="spellStart"/>
      <w:r w:rsidRPr="008F2AEC">
        <w:rPr>
          <w:b/>
          <w:bCs/>
        </w:rPr>
        <w:t>نظرية</w:t>
      </w:r>
      <w:proofErr w:type="spellEnd"/>
      <w:r w:rsidRPr="008F2AEC">
        <w:rPr>
          <w:b/>
          <w:bCs/>
        </w:rPr>
        <w:t xml:space="preserve"> </w:t>
      </w:r>
      <w:proofErr w:type="spellStart"/>
      <w:r w:rsidRPr="008F2AEC">
        <w:rPr>
          <w:b/>
          <w:bCs/>
        </w:rPr>
        <w:t>وتطبيقية</w:t>
      </w:r>
      <w:proofErr w:type="spellEnd"/>
      <w:r w:rsidRPr="008F2AEC">
        <w:rPr>
          <w:b/>
          <w:bCs/>
        </w:rPr>
        <w:t xml:space="preserve"> </w:t>
      </w:r>
      <w:proofErr w:type="spellStart"/>
      <w:r w:rsidRPr="008F2AEC">
        <w:rPr>
          <w:b/>
          <w:bCs/>
        </w:rPr>
        <w:t>لنظر</w:t>
      </w:r>
      <w:proofErr w:type="spellEnd"/>
      <w:r w:rsidRPr="008F2AEC">
        <w:rPr>
          <w:b/>
          <w:bCs/>
        </w:rPr>
        <w:t xml:space="preserve"> </w:t>
      </w:r>
      <w:proofErr w:type="spellStart"/>
      <w:r w:rsidRPr="008F2AEC">
        <w:rPr>
          <w:b/>
          <w:bCs/>
        </w:rPr>
        <w:t>العرض</w:t>
      </w:r>
      <w:proofErr w:type="spellEnd"/>
      <w:r w:rsidRPr="008F2AEC">
        <w:rPr>
          <w:b/>
          <w:bCs/>
        </w:rPr>
        <w:t xml:space="preserve"> </w:t>
      </w:r>
      <w:proofErr w:type="spellStart"/>
      <w:r w:rsidRPr="008F2AEC">
        <w:rPr>
          <w:b/>
          <w:bCs/>
        </w:rPr>
        <w:t>ومدى</w:t>
      </w:r>
      <w:proofErr w:type="spellEnd"/>
      <w:r w:rsidRPr="008F2AEC">
        <w:rPr>
          <w:b/>
          <w:bCs/>
        </w:rPr>
        <w:t xml:space="preserve"> </w:t>
      </w:r>
      <w:proofErr w:type="spellStart"/>
      <w:r w:rsidRPr="008F2AEC">
        <w:rPr>
          <w:b/>
          <w:bCs/>
        </w:rPr>
        <w:t>إنطباقها</w:t>
      </w:r>
      <w:proofErr w:type="spellEnd"/>
      <w:r w:rsidRPr="008F2AEC">
        <w:rPr>
          <w:b/>
          <w:bCs/>
        </w:rPr>
        <w:t xml:space="preserve"> </w:t>
      </w:r>
      <w:proofErr w:type="spellStart"/>
      <w:r w:rsidRPr="008F2AEC">
        <w:rPr>
          <w:b/>
          <w:bCs/>
        </w:rPr>
        <w:t>على</w:t>
      </w:r>
      <w:proofErr w:type="spellEnd"/>
      <w:r w:rsidRPr="008F2AEC">
        <w:rPr>
          <w:b/>
          <w:bCs/>
        </w:rPr>
        <w:t xml:space="preserve"> </w:t>
      </w:r>
      <w:proofErr w:type="spellStart"/>
      <w:r w:rsidRPr="008F2AEC">
        <w:rPr>
          <w:b/>
          <w:bCs/>
        </w:rPr>
        <w:t>المنتجات</w:t>
      </w:r>
      <w:proofErr w:type="spellEnd"/>
      <w:r w:rsidRPr="008F2AEC">
        <w:rPr>
          <w:b/>
          <w:bCs/>
        </w:rPr>
        <w:t xml:space="preserve"> </w:t>
      </w:r>
      <w:proofErr w:type="spellStart"/>
      <w:r w:rsidRPr="008F2AEC">
        <w:rPr>
          <w:b/>
          <w:bCs/>
        </w:rPr>
        <w:t>الزراعية</w:t>
      </w:r>
      <w:proofErr w:type="spellEnd"/>
      <w:r w:rsidRPr="008F2AEC">
        <w:rPr>
          <w:b/>
          <w:bCs/>
        </w:rPr>
        <w:t xml:space="preserve">- </w:t>
      </w:r>
      <w:proofErr w:type="spellStart"/>
      <w:r w:rsidRPr="008F2AEC">
        <w:rPr>
          <w:b/>
          <w:bCs/>
        </w:rPr>
        <w:t>دراسة</w:t>
      </w:r>
      <w:proofErr w:type="spellEnd"/>
      <w:r w:rsidRPr="008F2AEC">
        <w:rPr>
          <w:b/>
          <w:bCs/>
        </w:rPr>
        <w:t xml:space="preserve"> </w:t>
      </w:r>
      <w:proofErr w:type="spellStart"/>
      <w:r w:rsidRPr="008F2AEC">
        <w:rPr>
          <w:b/>
          <w:bCs/>
        </w:rPr>
        <w:t>نظرية</w:t>
      </w:r>
      <w:proofErr w:type="spellEnd"/>
      <w:r w:rsidRPr="008F2AEC">
        <w:rPr>
          <w:b/>
          <w:bCs/>
        </w:rPr>
        <w:t xml:space="preserve"> </w:t>
      </w:r>
      <w:proofErr w:type="spellStart"/>
      <w:r w:rsidRPr="008F2AEC">
        <w:rPr>
          <w:b/>
          <w:bCs/>
        </w:rPr>
        <w:t>وتطبيقية</w:t>
      </w:r>
      <w:proofErr w:type="spellEnd"/>
      <w:r w:rsidRPr="008F2AEC">
        <w:rPr>
          <w:b/>
          <w:bCs/>
        </w:rPr>
        <w:t xml:space="preserve"> </w:t>
      </w:r>
      <w:proofErr w:type="spellStart"/>
      <w:r w:rsidRPr="008F2AEC">
        <w:rPr>
          <w:b/>
          <w:bCs/>
        </w:rPr>
        <w:t>لنظرية</w:t>
      </w:r>
      <w:proofErr w:type="spellEnd"/>
      <w:r w:rsidRPr="008F2AEC">
        <w:rPr>
          <w:b/>
          <w:bCs/>
        </w:rPr>
        <w:t xml:space="preserve"> </w:t>
      </w:r>
      <w:proofErr w:type="spellStart"/>
      <w:r w:rsidRPr="008F2AEC">
        <w:rPr>
          <w:b/>
          <w:bCs/>
        </w:rPr>
        <w:t>الطلب</w:t>
      </w:r>
      <w:proofErr w:type="spellEnd"/>
      <w:r w:rsidRPr="008F2AEC">
        <w:rPr>
          <w:b/>
          <w:bCs/>
        </w:rPr>
        <w:t xml:space="preserve"> </w:t>
      </w:r>
      <w:proofErr w:type="spellStart"/>
      <w:r w:rsidRPr="008F2AEC">
        <w:rPr>
          <w:b/>
          <w:bCs/>
        </w:rPr>
        <w:t>ومدى</w:t>
      </w:r>
      <w:proofErr w:type="spellEnd"/>
      <w:r w:rsidRPr="008F2AEC">
        <w:rPr>
          <w:b/>
          <w:bCs/>
        </w:rPr>
        <w:t xml:space="preserve"> </w:t>
      </w:r>
      <w:proofErr w:type="spellStart"/>
      <w:r w:rsidRPr="008F2AEC">
        <w:rPr>
          <w:b/>
          <w:bCs/>
        </w:rPr>
        <w:t>إنطباقها</w:t>
      </w:r>
      <w:proofErr w:type="spellEnd"/>
      <w:r w:rsidRPr="008F2AEC">
        <w:rPr>
          <w:b/>
          <w:bCs/>
        </w:rPr>
        <w:t xml:space="preserve"> </w:t>
      </w:r>
      <w:proofErr w:type="spellStart"/>
      <w:r w:rsidRPr="008F2AEC">
        <w:rPr>
          <w:b/>
          <w:bCs/>
        </w:rPr>
        <w:t>على</w:t>
      </w:r>
      <w:proofErr w:type="spellEnd"/>
      <w:r w:rsidRPr="008F2AEC">
        <w:rPr>
          <w:b/>
          <w:bCs/>
        </w:rPr>
        <w:t xml:space="preserve"> </w:t>
      </w:r>
      <w:proofErr w:type="spellStart"/>
      <w:r w:rsidRPr="008F2AEC">
        <w:rPr>
          <w:b/>
          <w:bCs/>
        </w:rPr>
        <w:t>المنتجات</w:t>
      </w:r>
      <w:proofErr w:type="spellEnd"/>
      <w:r w:rsidRPr="008F2AEC">
        <w:rPr>
          <w:b/>
          <w:bCs/>
        </w:rPr>
        <w:t xml:space="preserve"> - </w:t>
      </w:r>
      <w:proofErr w:type="spellStart"/>
      <w:r w:rsidRPr="008F2AEC">
        <w:rPr>
          <w:b/>
          <w:bCs/>
        </w:rPr>
        <w:t>دراسة</w:t>
      </w:r>
      <w:proofErr w:type="spellEnd"/>
      <w:r w:rsidRPr="008F2AEC">
        <w:rPr>
          <w:b/>
          <w:bCs/>
        </w:rPr>
        <w:t xml:space="preserve"> </w:t>
      </w:r>
      <w:proofErr w:type="spellStart"/>
      <w:r w:rsidRPr="008F2AEC">
        <w:rPr>
          <w:b/>
          <w:bCs/>
        </w:rPr>
        <w:t>التوازنات</w:t>
      </w:r>
      <w:proofErr w:type="spellEnd"/>
      <w:r w:rsidRPr="008F2AEC">
        <w:rPr>
          <w:b/>
          <w:bCs/>
        </w:rPr>
        <w:t xml:space="preserve"> </w:t>
      </w:r>
      <w:proofErr w:type="spellStart"/>
      <w:r w:rsidRPr="008F2AEC">
        <w:rPr>
          <w:b/>
          <w:bCs/>
        </w:rPr>
        <w:t>السوقية</w:t>
      </w:r>
      <w:proofErr w:type="spellEnd"/>
      <w:r w:rsidRPr="008F2AEC">
        <w:rPr>
          <w:b/>
          <w:bCs/>
        </w:rPr>
        <w:t xml:space="preserve"> </w:t>
      </w:r>
      <w:proofErr w:type="spellStart"/>
      <w:r w:rsidRPr="008F2AEC">
        <w:rPr>
          <w:b/>
          <w:bCs/>
        </w:rPr>
        <w:t>لأسواق</w:t>
      </w:r>
      <w:proofErr w:type="spellEnd"/>
      <w:r w:rsidRPr="008F2AEC">
        <w:rPr>
          <w:b/>
          <w:bCs/>
        </w:rPr>
        <w:t xml:space="preserve"> </w:t>
      </w:r>
      <w:proofErr w:type="spellStart"/>
      <w:r w:rsidRPr="008F2AEC">
        <w:rPr>
          <w:b/>
          <w:bCs/>
        </w:rPr>
        <w:t>المنتجات</w:t>
      </w:r>
      <w:proofErr w:type="spellEnd"/>
      <w:r w:rsidRPr="008F2AEC">
        <w:rPr>
          <w:b/>
          <w:bCs/>
        </w:rPr>
        <w:t xml:space="preserve"> </w:t>
      </w:r>
      <w:proofErr w:type="spellStart"/>
      <w:r w:rsidRPr="008F2AEC">
        <w:rPr>
          <w:b/>
          <w:bCs/>
        </w:rPr>
        <w:t>الزراعية</w:t>
      </w:r>
      <w:proofErr w:type="spellEnd"/>
      <w:r w:rsidRPr="008F2AEC">
        <w:rPr>
          <w:b/>
          <w:bCs/>
        </w:rPr>
        <w:t>.</w:t>
      </w:r>
      <w:r w:rsidRPr="008F2AEC">
        <w:rPr>
          <w:rFonts w:hint="cs"/>
          <w:b/>
          <w:bCs/>
          <w:rtl/>
          <w:lang w:bidi="ar-EG"/>
        </w:rPr>
        <w:t xml:space="preserve"> . </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lastRenderedPageBreak/>
              <w:t>2</w:t>
            </w:r>
            <w:r w:rsidRPr="008F2AEC">
              <w:rPr>
                <w:rFonts w:hint="cs"/>
                <w:rtl/>
                <w:lang w:bidi="ar-EG"/>
              </w:rPr>
              <w:t>4</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right"/>
              <w:outlineLvl w:val="1"/>
              <w:rPr>
                <w:b/>
                <w:bCs/>
                <w:sz w:val="28"/>
                <w:szCs w:val="28"/>
              </w:rPr>
            </w:pPr>
            <w:r w:rsidRPr="008F2AEC">
              <w:rPr>
                <w:rFonts w:hint="cs"/>
                <w:b/>
                <w:bCs/>
                <w:sz w:val="26"/>
                <w:szCs w:val="26"/>
                <w:rtl/>
              </w:rPr>
              <w:t>القوانين والتشريعات والضرائب الزراعية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336"/>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الملكية الزراعية وتطورها فى مصر. التنظيم التعاونى للملكية الزراعية وما فى حكمها.</w:t>
      </w:r>
    </w:p>
    <w:p w:rsidR="008F2AEC" w:rsidRPr="008F2AEC" w:rsidRDefault="008F2AEC" w:rsidP="008F2AEC">
      <w:pPr>
        <w:ind w:left="-336"/>
        <w:jc w:val="lowKashida"/>
        <w:rPr>
          <w:rFonts w:hint="cs"/>
          <w:b/>
          <w:bCs/>
          <w:rtl/>
        </w:rPr>
      </w:pPr>
      <w:r w:rsidRPr="008F2AEC">
        <w:rPr>
          <w:rFonts w:hint="cs"/>
          <w:b/>
          <w:bCs/>
          <w:rtl/>
        </w:rPr>
        <w:tab/>
      </w:r>
      <w:r w:rsidRPr="008F2AEC">
        <w:rPr>
          <w:rFonts w:hint="cs"/>
          <w:b/>
          <w:bCs/>
          <w:rtl/>
        </w:rPr>
        <w:tab/>
        <w:t xml:space="preserve">  القيود الواردة على حق التملك. الجهات المختصة بتفسير وتطبيق قةانين الإصلاح الزراعى. العلاقة بين المالك والمستأجر وتطورها. الحماية القانونية للأراضى الزراعية من التعدي  الإستغلال الزراعى وتنظيمه التشريعات التعاونية الزراعية. القوانين المنظمة للرى والصرف ومقاومة الآفات  التشريعات الضريبية فى مجال الإنتاج النباتى والحيوانى.</w:t>
      </w:r>
    </w:p>
    <w:p w:rsidR="008F2AEC" w:rsidRPr="008F2AEC" w:rsidRDefault="008F2AEC" w:rsidP="008F2AEC">
      <w:pPr>
        <w:ind w:left="-336"/>
        <w:jc w:val="lowKashida"/>
        <w:rPr>
          <w:rFonts w:hint="cs"/>
          <w:b/>
          <w:b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960"/>
        <w:gridCol w:w="262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5</w:t>
            </w:r>
            <w:r w:rsidRPr="008F2AEC">
              <w:rPr>
                <w:rFonts w:hint="cs"/>
                <w:b/>
                <w:bCs/>
                <w:rtl/>
              </w:rPr>
              <w:t>ـ</w:t>
            </w:r>
            <w:r w:rsidRPr="008F2AEC">
              <w:rPr>
                <w:rFonts w:hint="cs"/>
                <w:rtl/>
              </w:rPr>
              <w:t xml:space="preserve"> 02</w:t>
            </w:r>
          </w:p>
        </w:tc>
        <w:tc>
          <w:tcPr>
            <w:tcW w:w="3960" w:type="dxa"/>
          </w:tcPr>
          <w:p w:rsidR="008F2AEC" w:rsidRPr="008F2AEC" w:rsidRDefault="008F2AEC" w:rsidP="008F2AEC">
            <w:pPr>
              <w:keepNext/>
              <w:jc w:val="center"/>
              <w:outlineLvl w:val="1"/>
              <w:rPr>
                <w:b/>
                <w:bCs/>
                <w:sz w:val="28"/>
                <w:szCs w:val="28"/>
              </w:rPr>
            </w:pPr>
            <w:r w:rsidRPr="008F2AEC">
              <w:rPr>
                <w:rFonts w:hint="cs"/>
                <w:b/>
                <w:bCs/>
                <w:sz w:val="26"/>
                <w:szCs w:val="26"/>
                <w:rtl/>
              </w:rPr>
              <w:t>التجارة الخارجية</w:t>
            </w:r>
          </w:p>
        </w:tc>
        <w:tc>
          <w:tcPr>
            <w:tcW w:w="262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336"/>
        <w:jc w:val="lowKashida"/>
        <w:rPr>
          <w:rFonts w:hint="cs"/>
          <w:b/>
          <w:bCs/>
          <w:rtl/>
        </w:rPr>
      </w:pPr>
      <w:r w:rsidRPr="008F2AEC">
        <w:rPr>
          <w:rFonts w:hint="cs"/>
          <w:b/>
          <w:bCs/>
          <w:u w:val="single"/>
          <w:rtl/>
          <w:lang w:bidi="ar-EG"/>
        </w:rPr>
        <w:t xml:space="preserve">المحتوى العلمى  </w:t>
      </w:r>
      <w:r w:rsidRPr="008F2AEC">
        <w:rPr>
          <w:rFonts w:hint="cs"/>
          <w:b/>
          <w:bCs/>
          <w:rtl/>
          <w:lang w:bidi="ar-EG"/>
        </w:rPr>
        <w:t>:-</w:t>
      </w:r>
      <w:r w:rsidRPr="008F2AEC">
        <w:rPr>
          <w:rFonts w:hint="cs"/>
          <w:b/>
          <w:bCs/>
          <w:rtl/>
        </w:rPr>
        <w:t xml:space="preserve">  نظريات التجارة الخارجية- النظم التقديرية الدولية وسعر الصرف- السياسات التجارية- مشاكل العالم النقدية ومشاكل الصرف- السياسات التجارية المعاصرة وتأثيراتها الإقتصادية.</w:t>
      </w:r>
    </w:p>
    <w:p w:rsidR="008F2AEC" w:rsidRPr="008F2AEC" w:rsidRDefault="008F2AEC" w:rsidP="008F2AEC">
      <w:pPr>
        <w:bidi w:val="0"/>
        <w:ind w:firstLine="360"/>
      </w:pPr>
    </w:p>
    <w:tbl>
      <w:tblPr>
        <w:bidiVisual/>
        <w:tblW w:w="74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2268"/>
      </w:tblGrid>
      <w:tr w:rsidR="008F2AEC" w:rsidRPr="008F2AEC" w:rsidTr="001D5B33">
        <w:trPr>
          <w:trHeight w:val="127"/>
        </w:trPr>
        <w:tc>
          <w:tcPr>
            <w:tcW w:w="1620" w:type="dxa"/>
          </w:tcPr>
          <w:p w:rsidR="008F2AEC" w:rsidRPr="008F2AEC" w:rsidRDefault="008F2AEC" w:rsidP="008F2AEC">
            <w:pPr>
              <w:keepNext/>
              <w:jc w:val="center"/>
              <w:outlineLvl w:val="0"/>
              <w:rPr>
                <w:rFonts w:hint="cs"/>
                <w:rtl/>
              </w:rPr>
            </w:pPr>
            <w:r w:rsidRPr="008F2AEC">
              <w:rPr>
                <w:rFonts w:hint="cs"/>
                <w:rtl/>
              </w:rPr>
              <w:t>2</w:t>
            </w:r>
            <w:r w:rsidRPr="008F2AEC">
              <w:rPr>
                <w:rFonts w:hint="cs"/>
                <w:rtl/>
                <w:lang w:bidi="ar-EG"/>
              </w:rPr>
              <w:t>6</w:t>
            </w:r>
            <w:r w:rsidRPr="008F2AEC">
              <w:rPr>
                <w:rFonts w:hint="cs"/>
                <w:b/>
                <w:bCs/>
                <w:rtl/>
              </w:rPr>
              <w:t>ـ</w:t>
            </w:r>
            <w:r w:rsidRPr="008F2AEC">
              <w:rPr>
                <w:rFonts w:hint="cs"/>
                <w:rtl/>
              </w:rPr>
              <w:t xml:space="preserve"> 02</w:t>
            </w:r>
          </w:p>
        </w:tc>
        <w:tc>
          <w:tcPr>
            <w:tcW w:w="3600" w:type="dxa"/>
          </w:tcPr>
          <w:p w:rsidR="008F2AEC" w:rsidRPr="008F2AEC" w:rsidRDefault="008F2AEC" w:rsidP="008F2AEC">
            <w:pPr>
              <w:bidi w:val="0"/>
              <w:spacing w:before="240" w:after="60"/>
              <w:jc w:val="center"/>
              <w:outlineLvl w:val="7"/>
              <w:rPr>
                <w:b/>
                <w:bCs/>
              </w:rPr>
            </w:pPr>
            <w:r w:rsidRPr="008F2AEC">
              <w:rPr>
                <w:b/>
                <w:bCs/>
                <w:rtl/>
              </w:rPr>
              <w:t>التحليل الاقتصادي الجزئي</w:t>
            </w:r>
          </w:p>
        </w:tc>
        <w:tc>
          <w:tcPr>
            <w:tcW w:w="2268" w:type="dxa"/>
          </w:tcPr>
          <w:p w:rsidR="008F2AEC" w:rsidRPr="008F2AEC" w:rsidRDefault="008F2AEC" w:rsidP="008F2AEC">
            <w:pPr>
              <w:bidi w:val="0"/>
              <w:spacing w:before="240" w:after="60"/>
              <w:jc w:val="both"/>
              <w:outlineLvl w:val="7"/>
              <w:rPr>
                <w:i/>
                <w:i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rtl/>
          <w:lang w:bidi="ar-EG"/>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مفهوم علوم الاقتصاد ـ النظرية الاقتصادية على المستوى ال</w:t>
      </w:r>
      <w:r w:rsidRPr="008F2AEC">
        <w:rPr>
          <w:rFonts w:cs="Simplified Arabic"/>
          <w:b/>
          <w:bCs/>
          <w:rtl/>
          <w:lang w:bidi="ar-EG"/>
        </w:rPr>
        <w:t>ج</w:t>
      </w:r>
      <w:r w:rsidRPr="008F2AEC">
        <w:rPr>
          <w:rFonts w:cs="Simplified Arabic"/>
          <w:b/>
          <w:bCs/>
          <w:rtl/>
        </w:rPr>
        <w:t>زئي ـ أسس التحليل على المستوى الجزئي لعناصر المشاكل الاقتصادية لكل من الانتاج وتكاليفه والاستهلاك ـ توازن المنشاة في مختلف الأسواق النظرية العامة للتوزيع</w:t>
      </w:r>
      <w:r w:rsidRPr="008F2AEC">
        <w:rPr>
          <w:rFonts w:cs="Simplified Arabic"/>
          <w:rtl/>
        </w:rPr>
        <w:t xml:space="preserve"> 0</w:t>
      </w:r>
    </w:p>
    <w:p w:rsidR="008F2AEC" w:rsidRPr="008F2AEC" w:rsidRDefault="008F2AEC" w:rsidP="008F2AEC">
      <w:pPr>
        <w:ind w:left="-82" w:right="-180"/>
        <w:jc w:val="lowKashida"/>
        <w:rPr>
          <w:rFonts w:cs="Simplified Arabic" w:hint="cs"/>
          <w:rtl/>
          <w:lang w:bidi="ar-EG"/>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91"/>
        <w:gridCol w:w="3689"/>
      </w:tblGrid>
      <w:tr w:rsidR="008F2AEC" w:rsidRPr="008F2AEC" w:rsidTr="001D5B33">
        <w:trPr>
          <w:trHeight w:val="389"/>
        </w:trPr>
        <w:tc>
          <w:tcPr>
            <w:tcW w:w="2160" w:type="dxa"/>
          </w:tcPr>
          <w:p w:rsidR="008F2AEC" w:rsidRPr="008F2AEC" w:rsidRDefault="008F2AEC" w:rsidP="008F2AEC">
            <w:pPr>
              <w:keepNext/>
              <w:jc w:val="center"/>
              <w:outlineLvl w:val="0"/>
              <w:rPr>
                <w:rFonts w:hint="cs"/>
                <w:rtl/>
              </w:rPr>
            </w:pPr>
            <w:r w:rsidRPr="008F2AEC">
              <w:rPr>
                <w:rFonts w:hint="cs"/>
                <w:rtl/>
                <w:lang w:bidi="ar-EG"/>
              </w:rPr>
              <w:t>27</w:t>
            </w:r>
            <w:r w:rsidRPr="008F2AEC">
              <w:rPr>
                <w:rFonts w:hint="cs"/>
                <w:b/>
                <w:bCs/>
                <w:rtl/>
              </w:rPr>
              <w:t>ـ</w:t>
            </w:r>
            <w:r w:rsidRPr="008F2AEC">
              <w:rPr>
                <w:rFonts w:hint="cs"/>
                <w:rtl/>
              </w:rPr>
              <w:t xml:space="preserve"> 02</w:t>
            </w:r>
          </w:p>
        </w:tc>
        <w:tc>
          <w:tcPr>
            <w:tcW w:w="2491" w:type="dxa"/>
          </w:tcPr>
          <w:p w:rsidR="008F2AEC" w:rsidRPr="008F2AEC" w:rsidRDefault="008F2AEC" w:rsidP="008F2AEC">
            <w:pPr>
              <w:bidi w:val="0"/>
              <w:spacing w:before="240" w:after="60"/>
              <w:jc w:val="center"/>
              <w:outlineLvl w:val="7"/>
              <w:rPr>
                <w:b/>
                <w:bCs/>
              </w:rPr>
            </w:pPr>
            <w:r w:rsidRPr="008F2AEC">
              <w:rPr>
                <w:b/>
                <w:bCs/>
                <w:rtl/>
              </w:rPr>
              <w:t>التحليل الاقتصادي الكلي</w:t>
            </w:r>
          </w:p>
        </w:tc>
        <w:tc>
          <w:tcPr>
            <w:tcW w:w="3689" w:type="dxa"/>
          </w:tcPr>
          <w:p w:rsidR="008F2AEC" w:rsidRPr="008F2AEC" w:rsidRDefault="008F2AEC" w:rsidP="008F2AEC">
            <w:pPr>
              <w:bidi w:val="0"/>
              <w:rPr>
                <w:b/>
                <w:bCs/>
                <w:sz w:val="28"/>
                <w:szCs w:val="28"/>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b/>
          <w:bCs/>
          <w:rtl/>
          <w:lang w:bidi="ar-EG"/>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u w:val="single"/>
          <w:rtl/>
        </w:rPr>
        <w:t>:</w:t>
      </w:r>
      <w:r w:rsidRPr="008F2AEC">
        <w:rPr>
          <w:rFonts w:cs="Simplified Arabic"/>
          <w:b/>
          <w:bCs/>
          <w:rtl/>
        </w:rPr>
        <w:t xml:space="preserve"> مفاهيم وأدوات تحليلية أساسية ـ دراسة الناتج القومي والدخل القومي والانفاق القومي ـ قياس مستوى النشاط الاقتصادي ـ دراسة محددات الطلب الكلي ودراسة البطالة والتضخم والنمو الاقتصادي</w:t>
      </w:r>
      <w:r w:rsidRPr="008F2AEC">
        <w:rPr>
          <w:rFonts w:cs="Simplified Arabic"/>
          <w:b/>
          <w:bCs/>
          <w:rtl/>
          <w:lang w:bidi="ar-EG"/>
        </w:rPr>
        <w:t>0</w:t>
      </w:r>
    </w:p>
    <w:p w:rsidR="008F2AEC" w:rsidRPr="008F2AEC" w:rsidRDefault="008F2AEC" w:rsidP="008F2AEC">
      <w:pPr>
        <w:bidi w:val="0"/>
        <w:ind w:left="-82" w:right="-180"/>
        <w:jc w:val="lowKashida"/>
        <w:rPr>
          <w:rFonts w:cs="Simplified Arabic" w:hint="cs"/>
          <w:rtl/>
          <w:lang w:bidi="ar-EG"/>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61"/>
        <w:gridCol w:w="3679"/>
      </w:tblGrid>
      <w:tr w:rsidR="008F2AEC" w:rsidRPr="008F2AEC" w:rsidTr="001D5B33">
        <w:tc>
          <w:tcPr>
            <w:tcW w:w="1800" w:type="dxa"/>
          </w:tcPr>
          <w:p w:rsidR="008F2AEC" w:rsidRPr="008F2AEC" w:rsidRDefault="008F2AEC" w:rsidP="008F2AEC">
            <w:pPr>
              <w:keepNext/>
              <w:jc w:val="center"/>
              <w:outlineLvl w:val="0"/>
              <w:rPr>
                <w:rFonts w:hint="cs"/>
                <w:rtl/>
              </w:rPr>
            </w:pPr>
            <w:r w:rsidRPr="008F2AEC">
              <w:rPr>
                <w:rFonts w:hint="cs"/>
                <w:rtl/>
                <w:lang w:bidi="ar-EG"/>
              </w:rPr>
              <w:t>28</w:t>
            </w:r>
            <w:r w:rsidRPr="008F2AEC">
              <w:rPr>
                <w:rFonts w:hint="cs"/>
                <w:b/>
                <w:bCs/>
                <w:rtl/>
              </w:rPr>
              <w:t>ـ</w:t>
            </w:r>
            <w:r w:rsidRPr="008F2AEC">
              <w:rPr>
                <w:rFonts w:hint="cs"/>
                <w:rtl/>
              </w:rPr>
              <w:t xml:space="preserve"> 02</w:t>
            </w:r>
          </w:p>
        </w:tc>
        <w:tc>
          <w:tcPr>
            <w:tcW w:w="2861" w:type="dxa"/>
          </w:tcPr>
          <w:p w:rsidR="008F2AEC" w:rsidRPr="008F2AEC" w:rsidRDefault="008F2AEC" w:rsidP="008F2AEC">
            <w:pPr>
              <w:bidi w:val="0"/>
              <w:spacing w:before="240" w:after="60"/>
              <w:jc w:val="center"/>
              <w:outlineLvl w:val="8"/>
              <w:rPr>
                <w:sz w:val="28"/>
                <w:szCs w:val="28"/>
              </w:rPr>
            </w:pPr>
            <w:r w:rsidRPr="008F2AEC">
              <w:rPr>
                <w:sz w:val="28"/>
                <w:szCs w:val="28"/>
                <w:rtl/>
              </w:rPr>
              <w:t>النظم الاقتصادية</w:t>
            </w:r>
          </w:p>
        </w:tc>
        <w:tc>
          <w:tcPr>
            <w:tcW w:w="3679" w:type="dxa"/>
          </w:tcPr>
          <w:p w:rsidR="008F2AEC" w:rsidRPr="008F2AEC" w:rsidRDefault="008F2AEC" w:rsidP="008F2AEC">
            <w:pPr>
              <w:bidi w:val="0"/>
              <w:rPr>
                <w:b/>
                <w:bCs/>
                <w:sz w:val="28"/>
                <w:szCs w:val="28"/>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 xml:space="preserve">مفهوم النظم الاقتصادية ـ النظرية الرأسمالية ـ النظرية الاشتراكية ـ النظم الاقتصادية في الواقع ـ العلاقات بين النظم التجارية ـ أداء النظم الاقتصادية في ظل نظم إقتصادية </w:t>
      </w:r>
      <w:r w:rsidRPr="008F2AEC">
        <w:rPr>
          <w:rFonts w:cs="Simplified Arabic" w:hint="cs"/>
          <w:b/>
          <w:bCs/>
          <w:rtl/>
        </w:rPr>
        <w:t>مختلفة</w:t>
      </w:r>
      <w:r w:rsidRPr="008F2AEC">
        <w:rPr>
          <w:rFonts w:cs="Simplified Arabic" w:hint="cs"/>
          <w:b/>
          <w:bCs/>
          <w:rtl/>
          <w:lang w:bidi="ar-EG"/>
        </w:rPr>
        <w:t>.</w:t>
      </w:r>
      <w:r w:rsidRPr="008F2AEC">
        <w:rPr>
          <w:rFonts w:cs="Simplified Arabic" w:hint="cs"/>
          <w:b/>
          <w:bCs/>
          <w:rtl/>
        </w:rPr>
        <w:t xml:space="preserve"> </w:t>
      </w: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600"/>
        <w:gridCol w:w="2940"/>
      </w:tblGrid>
      <w:tr w:rsidR="008F2AEC" w:rsidRPr="008F2AEC" w:rsidTr="001D5B33">
        <w:tc>
          <w:tcPr>
            <w:tcW w:w="1800" w:type="dxa"/>
          </w:tcPr>
          <w:p w:rsidR="008F2AEC" w:rsidRPr="008F2AEC" w:rsidRDefault="008F2AEC" w:rsidP="008F2AEC">
            <w:pPr>
              <w:keepNext/>
              <w:jc w:val="center"/>
              <w:outlineLvl w:val="0"/>
              <w:rPr>
                <w:rFonts w:hint="cs"/>
                <w:rtl/>
              </w:rPr>
            </w:pPr>
            <w:r w:rsidRPr="008F2AEC">
              <w:rPr>
                <w:rFonts w:hint="cs"/>
                <w:rtl/>
                <w:lang w:bidi="ar-EG"/>
              </w:rPr>
              <w:t>29</w:t>
            </w:r>
            <w:r w:rsidRPr="008F2AEC">
              <w:rPr>
                <w:rFonts w:hint="cs"/>
                <w:b/>
                <w:bCs/>
                <w:rtl/>
              </w:rPr>
              <w:t>ـ</w:t>
            </w:r>
            <w:r w:rsidRPr="008F2AEC">
              <w:rPr>
                <w:rFonts w:hint="cs"/>
                <w:rtl/>
              </w:rPr>
              <w:t xml:space="preserve"> 02</w:t>
            </w:r>
          </w:p>
        </w:tc>
        <w:tc>
          <w:tcPr>
            <w:tcW w:w="3600" w:type="dxa"/>
          </w:tcPr>
          <w:p w:rsidR="008F2AEC" w:rsidRPr="008F2AEC" w:rsidRDefault="008F2AEC" w:rsidP="008F2AEC">
            <w:pPr>
              <w:keepNext/>
              <w:outlineLvl w:val="0"/>
              <w:rPr>
                <w:sz w:val="32"/>
                <w:szCs w:val="30"/>
              </w:rPr>
            </w:pPr>
            <w:r w:rsidRPr="008F2AEC">
              <w:rPr>
                <w:sz w:val="32"/>
                <w:szCs w:val="30"/>
                <w:rtl/>
              </w:rPr>
              <w:t>التحليل الاقتصادي الجزئي ـ متقدم</w:t>
            </w:r>
          </w:p>
        </w:tc>
        <w:tc>
          <w:tcPr>
            <w:tcW w:w="2940" w:type="dxa"/>
          </w:tcPr>
          <w:p w:rsidR="008F2AEC" w:rsidRPr="008F2AEC" w:rsidRDefault="008F2AEC" w:rsidP="008F2AEC">
            <w:pPr>
              <w:keepNext/>
              <w:outlineLvl w:val="0"/>
              <w:rPr>
                <w:sz w:val="32"/>
                <w:szCs w:val="30"/>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دور منهج الاقتصاد ـ رؤية عامة لإقتصاد السوق ـ موضوعات اضافية في تحليل الطب ـ تحليل مفهوم النفقات والإيرادات ـ دراسة إقتصاديات الرفاهية والتوازن التام 0</w:t>
      </w:r>
    </w:p>
    <w:p w:rsidR="008F2AEC" w:rsidRPr="008F2AEC" w:rsidRDefault="008F2AEC" w:rsidP="008F2AEC">
      <w:pPr>
        <w:ind w:left="-82" w:right="-180"/>
        <w:jc w:val="lowKashida"/>
        <w:rPr>
          <w:rFonts w:cs="Simplified Arabic" w:hint="cs"/>
          <w:b/>
          <w:bCs/>
          <w:rtl/>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178"/>
        <w:gridCol w:w="3969"/>
      </w:tblGrid>
      <w:tr w:rsidR="008F2AEC" w:rsidRPr="008F2AEC" w:rsidTr="001D5B33">
        <w:tc>
          <w:tcPr>
            <w:tcW w:w="1193" w:type="dxa"/>
          </w:tcPr>
          <w:p w:rsidR="008F2AEC" w:rsidRPr="008F2AEC" w:rsidRDefault="008F2AEC" w:rsidP="008F2AEC">
            <w:pPr>
              <w:keepNext/>
              <w:jc w:val="center"/>
              <w:outlineLvl w:val="0"/>
              <w:rPr>
                <w:rFonts w:hint="cs"/>
                <w:rtl/>
              </w:rPr>
            </w:pPr>
            <w:r w:rsidRPr="008F2AEC">
              <w:rPr>
                <w:rFonts w:hint="cs"/>
                <w:rtl/>
                <w:lang w:bidi="ar-EG"/>
              </w:rPr>
              <w:lastRenderedPageBreak/>
              <w:t>30</w:t>
            </w:r>
            <w:r w:rsidRPr="008F2AEC">
              <w:rPr>
                <w:rFonts w:hint="cs"/>
                <w:b/>
                <w:bCs/>
                <w:rtl/>
              </w:rPr>
              <w:t>ـ</w:t>
            </w:r>
            <w:r w:rsidRPr="008F2AEC">
              <w:rPr>
                <w:rFonts w:hint="cs"/>
                <w:rtl/>
              </w:rPr>
              <w:t xml:space="preserve"> 02</w:t>
            </w:r>
          </w:p>
        </w:tc>
        <w:tc>
          <w:tcPr>
            <w:tcW w:w="3178" w:type="dxa"/>
          </w:tcPr>
          <w:p w:rsidR="008F2AEC" w:rsidRPr="008F2AEC" w:rsidRDefault="008F2AEC" w:rsidP="008F2AEC">
            <w:pPr>
              <w:keepNext/>
              <w:outlineLvl w:val="0"/>
              <w:rPr>
                <w:sz w:val="32"/>
                <w:szCs w:val="30"/>
              </w:rPr>
            </w:pPr>
            <w:r w:rsidRPr="008F2AEC">
              <w:rPr>
                <w:sz w:val="32"/>
                <w:szCs w:val="30"/>
                <w:rtl/>
              </w:rPr>
              <w:t>التحليل الاقتصادي الكلي ـ متقدم</w:t>
            </w:r>
          </w:p>
        </w:tc>
        <w:tc>
          <w:tcPr>
            <w:tcW w:w="3969" w:type="dxa"/>
          </w:tcPr>
          <w:p w:rsidR="008F2AEC" w:rsidRPr="008F2AEC" w:rsidRDefault="008F2AEC" w:rsidP="008F2AEC">
            <w:pPr>
              <w:keepNext/>
              <w:outlineLvl w:val="0"/>
              <w:rPr>
                <w:sz w:val="32"/>
                <w:szCs w:val="30"/>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b/>
          <w:bCs/>
          <w:u w:val="single"/>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 xml:space="preserve">مقدمة منهجية عن الاقتصاد الكلي ـ النموذج الأساسي للتحليل الكلي في شرح نظرية الكلاسيكية والكنزية ـ نموذج تحديد الدخل القومي والمستوى العام للأسعار وسعر الفائدة ـ الاطار التحليلي للتضخم ـ </w:t>
      </w:r>
      <w:r w:rsidRPr="008F2AEC">
        <w:rPr>
          <w:rFonts w:cs="Simplified Arabic" w:hint="cs"/>
          <w:b/>
          <w:bCs/>
          <w:rtl/>
        </w:rPr>
        <w:t>الإطار</w:t>
      </w:r>
      <w:r w:rsidRPr="008F2AEC">
        <w:rPr>
          <w:rFonts w:cs="Simplified Arabic"/>
          <w:b/>
          <w:bCs/>
          <w:rtl/>
        </w:rPr>
        <w:t xml:space="preserve"> التحليلي للبطالة ـ التنمية الاقتصادية 0 </w:t>
      </w:r>
    </w:p>
    <w:p w:rsidR="008F2AEC" w:rsidRPr="008F2AEC" w:rsidRDefault="008F2AEC" w:rsidP="008F2AEC">
      <w:pPr>
        <w:ind w:left="-82" w:right="-180"/>
        <w:jc w:val="lowKashida"/>
        <w:rPr>
          <w:rFonts w:cs="Simplified Arabic" w:hint="cs"/>
          <w:b/>
          <w:bCs/>
          <w:u w:val="single"/>
          <w:rtl/>
          <w:lang w:bidi="ar-EG"/>
        </w:rPr>
      </w:pPr>
    </w:p>
    <w:p w:rsidR="008F2AEC" w:rsidRPr="008F2AEC" w:rsidRDefault="008F2AEC" w:rsidP="008F2AEC">
      <w:pPr>
        <w:ind w:left="-82" w:right="-180"/>
        <w:jc w:val="lowKashida"/>
        <w:rPr>
          <w:rFonts w:cs="Simplified Arabic" w:hint="cs"/>
          <w:b/>
          <w:bCs/>
          <w:u w:val="single"/>
          <w:rtl/>
          <w:lang w:bidi="ar-EG"/>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407"/>
        <w:gridCol w:w="3593"/>
      </w:tblGrid>
      <w:tr w:rsidR="008F2AEC" w:rsidRPr="008F2AEC" w:rsidTr="001D5B33">
        <w:tc>
          <w:tcPr>
            <w:tcW w:w="2340" w:type="dxa"/>
          </w:tcPr>
          <w:p w:rsidR="008F2AEC" w:rsidRPr="008F2AEC" w:rsidRDefault="008F2AEC" w:rsidP="008F2AEC">
            <w:pPr>
              <w:keepNext/>
              <w:jc w:val="center"/>
              <w:outlineLvl w:val="0"/>
              <w:rPr>
                <w:rFonts w:hint="cs"/>
                <w:rtl/>
              </w:rPr>
            </w:pPr>
            <w:r w:rsidRPr="008F2AEC">
              <w:rPr>
                <w:rFonts w:hint="cs"/>
                <w:rtl/>
                <w:lang w:bidi="ar-EG"/>
              </w:rPr>
              <w:t>31</w:t>
            </w:r>
            <w:r w:rsidRPr="008F2AEC">
              <w:rPr>
                <w:rFonts w:hint="cs"/>
                <w:b/>
                <w:bCs/>
                <w:rtl/>
              </w:rPr>
              <w:t>ـ</w:t>
            </w:r>
            <w:r w:rsidRPr="008F2AEC">
              <w:rPr>
                <w:rFonts w:hint="cs"/>
                <w:rtl/>
              </w:rPr>
              <w:t xml:space="preserve"> 02</w:t>
            </w:r>
          </w:p>
        </w:tc>
        <w:tc>
          <w:tcPr>
            <w:tcW w:w="2407" w:type="dxa"/>
          </w:tcPr>
          <w:p w:rsidR="008F2AEC" w:rsidRPr="008F2AEC" w:rsidRDefault="008F2AEC" w:rsidP="008F2AEC">
            <w:pPr>
              <w:keepNext/>
              <w:outlineLvl w:val="0"/>
              <w:rPr>
                <w:sz w:val="32"/>
                <w:szCs w:val="30"/>
              </w:rPr>
            </w:pPr>
            <w:r w:rsidRPr="008F2AEC">
              <w:rPr>
                <w:sz w:val="32"/>
                <w:szCs w:val="30"/>
                <w:rtl/>
              </w:rPr>
              <w:t>تصميم واختيار العينات</w:t>
            </w:r>
          </w:p>
        </w:tc>
        <w:tc>
          <w:tcPr>
            <w:tcW w:w="3593" w:type="dxa"/>
          </w:tcPr>
          <w:p w:rsidR="008F2AEC" w:rsidRPr="008F2AEC" w:rsidRDefault="008F2AEC" w:rsidP="008F2AEC">
            <w:pPr>
              <w:bidi w:val="0"/>
              <w:ind w:right="-180"/>
              <w:jc w:val="lowKashida"/>
              <w:rPr>
                <w:rFonts w:cs="Simplified Arabic"/>
                <w:b/>
                <w:b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both"/>
        <w:rPr>
          <w:rFonts w:cs="Simplified Arabic"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مفاهيم أولية (المجتمع والعينة، قواعد تقريب الأعداد الاحتمالية)، النماذج الرياضية ـ التوزيعات التكرارية ـ التوزيع المعتدل والتوزيع اللوغارتيمي ـ توزيعات خاصة (توزيع ت</w:t>
      </w:r>
      <w:r w:rsidRPr="008F2AEC">
        <w:rPr>
          <w:rFonts w:cs="Simplified Arabic" w:hint="cs"/>
          <w:b/>
          <w:bCs/>
          <w:rtl/>
        </w:rPr>
        <w:t xml:space="preserve"> </w:t>
      </w:r>
      <w:r w:rsidRPr="008F2AEC">
        <w:rPr>
          <w:rFonts w:cs="Simplified Arabic"/>
          <w:b/>
          <w:bCs/>
          <w:rtl/>
        </w:rPr>
        <w:t>، مربع ك</w:t>
      </w:r>
      <w:r w:rsidRPr="008F2AEC">
        <w:rPr>
          <w:rFonts w:cs="Simplified Arabic" w:hint="cs"/>
          <w:b/>
          <w:bCs/>
          <w:rtl/>
        </w:rPr>
        <w:t>ــ</w:t>
      </w:r>
      <w:r w:rsidRPr="008F2AEC">
        <w:rPr>
          <w:rFonts w:cs="Simplified Arabic"/>
          <w:b/>
          <w:bCs/>
          <w:rtl/>
        </w:rPr>
        <w:t xml:space="preserve">اي، وتوزيع </w:t>
      </w:r>
      <w:r w:rsidRPr="008F2AEC">
        <w:rPr>
          <w:rFonts w:cs="Simplified Arabic"/>
          <w:b/>
          <w:bCs/>
        </w:rPr>
        <w:t>F</w:t>
      </w:r>
      <w:r w:rsidRPr="008F2AEC">
        <w:rPr>
          <w:rFonts w:cs="Simplified Arabic"/>
          <w:b/>
          <w:bCs/>
          <w:rtl/>
        </w:rPr>
        <w:t>، وجدول القيم الحرجة)، نظرية العينات ـ اختبارات الفروض ـ اختبار العينات وتحليلها 0</w:t>
      </w:r>
    </w:p>
    <w:p w:rsidR="008F2AEC" w:rsidRPr="008F2AEC" w:rsidRDefault="008F2AEC" w:rsidP="008F2AEC">
      <w:pPr>
        <w:bidi w:val="0"/>
        <w:ind w:left="-82" w:right="-180"/>
        <w:jc w:val="both"/>
        <w:rPr>
          <w:rFonts w:cs="Simplified Arabic" w:hint="cs"/>
          <w:rtl/>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3"/>
        <w:gridCol w:w="3677"/>
      </w:tblGrid>
      <w:tr w:rsidR="008F2AEC" w:rsidRPr="008F2AEC" w:rsidTr="001D5B33">
        <w:tc>
          <w:tcPr>
            <w:tcW w:w="2340" w:type="dxa"/>
          </w:tcPr>
          <w:p w:rsidR="008F2AEC" w:rsidRPr="008F2AEC" w:rsidRDefault="008F2AEC" w:rsidP="008F2AEC">
            <w:pPr>
              <w:keepNext/>
              <w:jc w:val="center"/>
              <w:outlineLvl w:val="0"/>
              <w:rPr>
                <w:rFonts w:hint="cs"/>
                <w:rtl/>
              </w:rPr>
            </w:pPr>
            <w:r w:rsidRPr="008F2AEC">
              <w:rPr>
                <w:rFonts w:hint="cs"/>
                <w:rtl/>
              </w:rPr>
              <w:t>3</w:t>
            </w:r>
            <w:r w:rsidRPr="008F2AEC">
              <w:rPr>
                <w:rFonts w:hint="cs"/>
                <w:rtl/>
                <w:lang w:bidi="ar-EG"/>
              </w:rPr>
              <w:t>2</w:t>
            </w:r>
            <w:r w:rsidRPr="008F2AEC">
              <w:rPr>
                <w:rFonts w:hint="cs"/>
                <w:b/>
                <w:bCs/>
                <w:rtl/>
              </w:rPr>
              <w:t>ـ</w:t>
            </w:r>
            <w:r w:rsidRPr="008F2AEC">
              <w:rPr>
                <w:rFonts w:hint="cs"/>
                <w:rtl/>
              </w:rPr>
              <w:t xml:space="preserve"> 02</w:t>
            </w:r>
          </w:p>
        </w:tc>
        <w:tc>
          <w:tcPr>
            <w:tcW w:w="2323" w:type="dxa"/>
          </w:tcPr>
          <w:p w:rsidR="008F2AEC" w:rsidRPr="008F2AEC" w:rsidRDefault="008F2AEC" w:rsidP="008F2AEC">
            <w:pPr>
              <w:bidi w:val="0"/>
              <w:ind w:right="-180"/>
              <w:jc w:val="center"/>
              <w:rPr>
                <w:b/>
                <w:bCs/>
                <w:sz w:val="28"/>
                <w:szCs w:val="28"/>
              </w:rPr>
            </w:pPr>
            <w:r w:rsidRPr="008F2AEC">
              <w:rPr>
                <w:b/>
                <w:bCs/>
                <w:sz w:val="28"/>
                <w:szCs w:val="28"/>
                <w:rtl/>
              </w:rPr>
              <w:t>الدورات الاقتصادية</w:t>
            </w:r>
          </w:p>
        </w:tc>
        <w:tc>
          <w:tcPr>
            <w:tcW w:w="3677" w:type="dxa"/>
          </w:tcPr>
          <w:p w:rsidR="008F2AEC" w:rsidRPr="008F2AEC" w:rsidRDefault="008F2AEC" w:rsidP="008F2AEC">
            <w:pPr>
              <w:bidi w:val="0"/>
              <w:ind w:right="-180"/>
              <w:rPr>
                <w:b/>
                <w:bCs/>
                <w:sz w:val="28"/>
                <w:szCs w:val="28"/>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b/>
          <w:bCs/>
          <w:u w:val="single"/>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مفهوم الدورات الاقتصادية ـ أنواع التقل</w:t>
      </w:r>
      <w:r w:rsidRPr="008F2AEC">
        <w:rPr>
          <w:rFonts w:cs="Simplified Arabic"/>
          <w:b/>
          <w:bCs/>
          <w:rtl/>
          <w:lang w:bidi="ar-EG"/>
        </w:rPr>
        <w:t>ب</w:t>
      </w:r>
      <w:r w:rsidRPr="008F2AEC">
        <w:rPr>
          <w:rFonts w:cs="Simplified Arabic"/>
          <w:b/>
          <w:bCs/>
          <w:rtl/>
        </w:rPr>
        <w:t xml:space="preserve">ات الاقتصادية ـ دراسة النظريات المتعلقة بالدورات الاقتصادية ـ دراسة الدورات الاقتصادية من وجهة نظر المدرسة الكلاسيكية والكنيزية ـ النظرية الحديثة في الدورة الاقتصادية وأهمية السياسة الاقتصادية 0   </w:t>
      </w:r>
    </w:p>
    <w:p w:rsidR="008F2AEC" w:rsidRPr="008F2AEC" w:rsidRDefault="008F2AEC" w:rsidP="008F2AEC">
      <w:pPr>
        <w:bidi w:val="0"/>
        <w:ind w:left="-82" w:right="-180"/>
        <w:jc w:val="both"/>
        <w:rPr>
          <w:rFonts w:cs="Simplified Arabic"/>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16"/>
        <w:gridCol w:w="3664"/>
      </w:tblGrid>
      <w:tr w:rsidR="008F2AEC" w:rsidRPr="008F2AEC" w:rsidTr="001D5B33">
        <w:tc>
          <w:tcPr>
            <w:tcW w:w="2160" w:type="dxa"/>
          </w:tcPr>
          <w:p w:rsidR="008F2AEC" w:rsidRPr="008F2AEC" w:rsidRDefault="008F2AEC" w:rsidP="008F2AEC">
            <w:pPr>
              <w:keepNext/>
              <w:jc w:val="center"/>
              <w:outlineLvl w:val="0"/>
              <w:rPr>
                <w:rFonts w:hint="cs"/>
                <w:rtl/>
              </w:rPr>
            </w:pPr>
            <w:r w:rsidRPr="008F2AEC">
              <w:rPr>
                <w:rFonts w:hint="cs"/>
                <w:rtl/>
              </w:rPr>
              <w:t>3</w:t>
            </w:r>
            <w:r w:rsidRPr="008F2AEC">
              <w:rPr>
                <w:rFonts w:hint="cs"/>
                <w:rtl/>
                <w:lang w:bidi="ar-EG"/>
              </w:rPr>
              <w:t>3</w:t>
            </w:r>
            <w:r w:rsidRPr="008F2AEC">
              <w:rPr>
                <w:rFonts w:hint="cs"/>
                <w:b/>
                <w:bCs/>
                <w:rtl/>
              </w:rPr>
              <w:t>ـ</w:t>
            </w:r>
            <w:r w:rsidRPr="008F2AEC">
              <w:rPr>
                <w:rFonts w:hint="cs"/>
                <w:rtl/>
              </w:rPr>
              <w:t xml:space="preserve"> 02</w:t>
            </w:r>
          </w:p>
        </w:tc>
        <w:tc>
          <w:tcPr>
            <w:tcW w:w="2516" w:type="dxa"/>
          </w:tcPr>
          <w:p w:rsidR="008F2AEC" w:rsidRPr="008F2AEC" w:rsidRDefault="008F2AEC" w:rsidP="008F2AEC">
            <w:pPr>
              <w:bidi w:val="0"/>
              <w:ind w:right="-180"/>
              <w:jc w:val="center"/>
              <w:rPr>
                <w:rFonts w:cs="Simplified Arabic"/>
                <w:b/>
                <w:bCs/>
              </w:rPr>
            </w:pPr>
            <w:r w:rsidRPr="008F2AEC">
              <w:rPr>
                <w:b/>
                <w:bCs/>
                <w:sz w:val="28"/>
                <w:szCs w:val="28"/>
                <w:rtl/>
              </w:rPr>
              <w:t>الاقتصاد الرياضي</w:t>
            </w:r>
          </w:p>
        </w:tc>
        <w:tc>
          <w:tcPr>
            <w:tcW w:w="3664" w:type="dxa"/>
          </w:tcPr>
          <w:p w:rsidR="008F2AEC" w:rsidRPr="008F2AEC" w:rsidRDefault="008F2AEC" w:rsidP="008F2AEC">
            <w:pPr>
              <w:bidi w:val="0"/>
              <w:rPr>
                <w:rFonts w:cs="Simplified Arabic"/>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516" w:right="-540"/>
        <w:jc w:val="lowKashida"/>
        <w:rPr>
          <w:rFonts w:cs="Simplified Arabic"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rtl/>
        </w:rPr>
        <w:t xml:space="preserve">مقدمة في الاقتصاد الرياضي ـ المحددات والمعادلات الأنية ـ مقدمة في حساب التفاضل ـ المصفوفات والمعادلات الخطية ـ الاقتصاديات الجزئية وتوزان السوق ـ تحليل جانب العرض والطلب ـ التوزان الاقتصادي العام وبعض التطورات الحديثة في الاقتصاد الرياضي </w:t>
      </w:r>
      <w:r w:rsidRPr="008F2AEC">
        <w:rPr>
          <w:rFonts w:cs="Simplified Arabic" w:hint="cs"/>
          <w:b/>
          <w:bCs/>
          <w:rtl/>
        </w:rPr>
        <w:t>.</w:t>
      </w:r>
      <w:r w:rsidRPr="008F2AEC">
        <w:rPr>
          <w:rFonts w:cs="Simplified Arabic"/>
          <w:b/>
          <w:bCs/>
          <w:rtl/>
        </w:rPr>
        <w:t xml:space="preserve"> </w:t>
      </w:r>
    </w:p>
    <w:p w:rsidR="008F2AEC" w:rsidRPr="008F2AEC" w:rsidRDefault="008F2AEC" w:rsidP="008F2AEC">
      <w:pPr>
        <w:bidi w:val="0"/>
        <w:ind w:left="-516" w:right="-540"/>
        <w:jc w:val="lowKashida"/>
        <w:rPr>
          <w:rFonts w:cs="Simplified Arabic" w:hint="cs"/>
          <w:rtl/>
        </w:rPr>
      </w:pPr>
    </w:p>
    <w:tbl>
      <w:tblPr>
        <w:bidiVisual/>
        <w:tblW w:w="83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00"/>
        <w:gridCol w:w="2580"/>
      </w:tblGrid>
      <w:tr w:rsidR="008F2AEC" w:rsidRPr="008F2AEC" w:rsidTr="001D5B33">
        <w:tc>
          <w:tcPr>
            <w:tcW w:w="2160" w:type="dxa"/>
          </w:tcPr>
          <w:p w:rsidR="008F2AEC" w:rsidRPr="008F2AEC" w:rsidRDefault="008F2AEC" w:rsidP="008F2AEC">
            <w:pPr>
              <w:keepNext/>
              <w:jc w:val="center"/>
              <w:outlineLvl w:val="0"/>
              <w:rPr>
                <w:rFonts w:hint="cs"/>
                <w:rtl/>
              </w:rPr>
            </w:pPr>
            <w:r w:rsidRPr="008F2AEC">
              <w:rPr>
                <w:rFonts w:hint="cs"/>
                <w:rtl/>
              </w:rPr>
              <w:t>3</w:t>
            </w:r>
            <w:r w:rsidRPr="008F2AEC">
              <w:rPr>
                <w:rFonts w:hint="cs"/>
                <w:rtl/>
                <w:lang w:bidi="ar-EG"/>
              </w:rPr>
              <w:t>4</w:t>
            </w:r>
            <w:r w:rsidRPr="008F2AEC">
              <w:rPr>
                <w:rFonts w:hint="cs"/>
                <w:b/>
                <w:bCs/>
                <w:rtl/>
              </w:rPr>
              <w:t>ـ</w:t>
            </w:r>
            <w:r w:rsidRPr="008F2AEC">
              <w:rPr>
                <w:rFonts w:hint="cs"/>
                <w:rtl/>
              </w:rPr>
              <w:t xml:space="preserve"> 02</w:t>
            </w:r>
          </w:p>
        </w:tc>
        <w:tc>
          <w:tcPr>
            <w:tcW w:w="3600" w:type="dxa"/>
          </w:tcPr>
          <w:p w:rsidR="008F2AEC" w:rsidRPr="008F2AEC" w:rsidRDefault="008F2AEC" w:rsidP="008F2AEC">
            <w:pPr>
              <w:bidi w:val="0"/>
              <w:ind w:right="-180"/>
              <w:jc w:val="center"/>
              <w:rPr>
                <w:b/>
                <w:bCs/>
                <w:sz w:val="28"/>
                <w:szCs w:val="28"/>
                <w:rtl/>
              </w:rPr>
            </w:pPr>
            <w:r w:rsidRPr="008F2AEC">
              <w:rPr>
                <w:b/>
                <w:bCs/>
                <w:sz w:val="28"/>
                <w:szCs w:val="28"/>
                <w:rtl/>
              </w:rPr>
              <w:t>اقتصاد البنوك والنقود</w:t>
            </w:r>
          </w:p>
        </w:tc>
        <w:tc>
          <w:tcPr>
            <w:tcW w:w="2580" w:type="dxa"/>
          </w:tcPr>
          <w:p w:rsidR="008F2AEC" w:rsidRPr="008F2AEC" w:rsidRDefault="008F2AEC" w:rsidP="008F2AEC">
            <w:pPr>
              <w:bidi w:val="0"/>
              <w:ind w:right="-180"/>
              <w:rPr>
                <w:rFonts w:cs="Simplified Arabic"/>
                <w:b/>
                <w:b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82" w:right="-180"/>
        <w:jc w:val="lowKashida"/>
        <w:rPr>
          <w:rFonts w:cs="Simplified Arabic"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cs="Simplified Arabic"/>
          <w:b/>
          <w:bCs/>
          <w:u w:val="single"/>
          <w:rtl/>
        </w:rPr>
        <w:t>:</w:t>
      </w:r>
      <w:r w:rsidRPr="008F2AEC">
        <w:rPr>
          <w:rFonts w:cs="Simplified Arabic"/>
          <w:b/>
          <w:bCs/>
          <w:rtl/>
        </w:rPr>
        <w:t xml:space="preserve"> النقود </w:t>
      </w:r>
      <w:r w:rsidRPr="008F2AEC">
        <w:rPr>
          <w:rFonts w:cs="Simplified Arabic" w:hint="cs"/>
          <w:b/>
          <w:bCs/>
          <w:rtl/>
        </w:rPr>
        <w:t>ووظائفها</w:t>
      </w:r>
      <w:r w:rsidRPr="008F2AEC">
        <w:rPr>
          <w:rFonts w:cs="Simplified Arabic"/>
          <w:b/>
          <w:bCs/>
          <w:rtl/>
        </w:rPr>
        <w:t xml:space="preserve"> ـ تطور النقود ـ الوظائف الاقتصادية والمالية للنقود ـ التقسيم النوعي للنقود ـ أثر النقود على المتغيرات الاقتصادية ـ التحليل النقدي المعاصر للطلب على النقود ـ دراسة العوامل المحددة لكمية النقود ـ نماذج التوازن ـ الأنظمة السياسية النقدية ـ الجهاز المصرفي في مصر ـ أسواق الأوراق المالية  </w:t>
      </w:r>
      <w:r w:rsidRPr="008F2AEC">
        <w:rPr>
          <w:rFonts w:cs="Simplified Arabic" w:hint="cs"/>
          <w:b/>
          <w:bCs/>
          <w:rtl/>
        </w:rPr>
        <w:t xml:space="preserve">. </w:t>
      </w: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jc w:val="lowKashida"/>
        <w:rPr>
          <w:rFonts w:hint="cs"/>
          <w:b/>
          <w:bCs/>
          <w:sz w:val="28"/>
          <w:szCs w:val="28"/>
          <w:rtl/>
        </w:rPr>
      </w:pPr>
    </w:p>
    <w:p w:rsidR="008F2AEC" w:rsidRPr="008F2AEC" w:rsidRDefault="008F2AEC" w:rsidP="008F2AEC">
      <w:pPr>
        <w:bidi w:val="0"/>
        <w:jc w:val="center"/>
        <w:rPr>
          <w:rFonts w:hint="cs"/>
          <w:b/>
          <w:bCs/>
          <w:sz w:val="32"/>
          <w:szCs w:val="32"/>
          <w:u w:val="single"/>
          <w:rtl/>
        </w:rPr>
      </w:pPr>
      <w:r w:rsidRPr="008F2AEC">
        <w:rPr>
          <w:rFonts w:hint="cs"/>
          <w:b/>
          <w:bCs/>
          <w:sz w:val="32"/>
          <w:szCs w:val="32"/>
          <w:u w:val="single"/>
          <w:rtl/>
        </w:rPr>
        <w:t>ثانياً : - الإرشاد الزراعى</w:t>
      </w:r>
    </w:p>
    <w:p w:rsidR="008F2AEC" w:rsidRPr="008F2AEC" w:rsidRDefault="008F2AEC" w:rsidP="008F2AEC">
      <w:pPr>
        <w:bidi w:val="0"/>
        <w:rPr>
          <w:rFonts w:hint="cs"/>
          <w:rtl/>
        </w:rPr>
      </w:pPr>
    </w:p>
    <w:tbl>
      <w:tblPr>
        <w:bidiVisual/>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4192"/>
        <w:gridCol w:w="273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2"/>
              <w:rPr>
                <w:b/>
                <w:bCs/>
                <w:sz w:val="28"/>
                <w:szCs w:val="28"/>
              </w:rPr>
            </w:pPr>
            <w:r w:rsidRPr="008F2AEC">
              <w:rPr>
                <w:rFonts w:hint="cs"/>
                <w:b/>
                <w:bCs/>
                <w:sz w:val="28"/>
                <w:szCs w:val="28"/>
                <w:rtl/>
              </w:rPr>
              <w:t>01</w:t>
            </w:r>
            <w:r w:rsidRPr="008F2AEC">
              <w:rPr>
                <w:rFonts w:hint="cs"/>
                <w:b/>
                <w:bCs/>
                <w:sz w:val="28"/>
                <w:szCs w:val="28"/>
                <w:rtl/>
                <w:lang w:bidi="ar-EG"/>
              </w:rPr>
              <w:t>7</w:t>
            </w:r>
            <w:r w:rsidRPr="008F2AEC">
              <w:rPr>
                <w:rFonts w:hint="cs"/>
                <w:b/>
                <w:bCs/>
                <w:sz w:val="28"/>
                <w:szCs w:val="28"/>
                <w:rtl/>
              </w:rPr>
              <w:t>01</w:t>
            </w:r>
          </w:p>
        </w:tc>
        <w:tc>
          <w:tcPr>
            <w:tcW w:w="4192" w:type="dxa"/>
          </w:tcPr>
          <w:p w:rsidR="008F2AEC" w:rsidRPr="008F2AEC" w:rsidRDefault="008F2AEC" w:rsidP="008F2AEC">
            <w:pPr>
              <w:jc w:val="lowKashida"/>
              <w:rPr>
                <w:rFonts w:hint="cs"/>
                <w:b/>
                <w:bCs/>
                <w:sz w:val="28"/>
                <w:szCs w:val="28"/>
              </w:rPr>
            </w:pPr>
            <w:r w:rsidRPr="008F2AEC">
              <w:rPr>
                <w:rFonts w:hint="cs"/>
                <w:b/>
                <w:bCs/>
                <w:sz w:val="28"/>
                <w:szCs w:val="28"/>
                <w:rtl/>
              </w:rPr>
              <w:t xml:space="preserve">حلقــات نقــاش علميــة </w:t>
            </w:r>
            <w:r w:rsidRPr="008F2AEC">
              <w:rPr>
                <w:b/>
                <w:bCs/>
                <w:sz w:val="28"/>
                <w:szCs w:val="28"/>
                <w:rtl/>
              </w:rPr>
              <w:t>(</w:t>
            </w:r>
            <w:r w:rsidRPr="008F2AEC">
              <w:rPr>
                <w:rFonts w:hint="cs"/>
                <w:b/>
                <w:bCs/>
                <w:rtl/>
              </w:rPr>
              <w:t>الإرشاد الزراعى</w:t>
            </w:r>
            <w:r w:rsidRPr="008F2AEC">
              <w:rPr>
                <w:rFonts w:hint="cs"/>
                <w:b/>
                <w:bCs/>
                <w:sz w:val="28"/>
                <w:szCs w:val="28"/>
                <w:rtl/>
              </w:rPr>
              <w:t>)</w:t>
            </w:r>
          </w:p>
        </w:tc>
        <w:tc>
          <w:tcPr>
            <w:tcW w:w="2737" w:type="dxa"/>
          </w:tcPr>
          <w:p w:rsidR="008F2AEC" w:rsidRPr="008F2AEC" w:rsidRDefault="008F2AEC" w:rsidP="008F2AEC">
            <w:pPr>
              <w:jc w:val="lowKashida"/>
              <w:rPr>
                <w:rFonts w:hint="cs"/>
                <w:b/>
                <w:bCs/>
                <w:sz w:val="28"/>
                <w:szCs w:val="28"/>
                <w:lang w:bidi="ar-EG"/>
              </w:rPr>
            </w:pPr>
            <w:r w:rsidRPr="008F2AEC">
              <w:rPr>
                <w:rFonts w:hint="cs"/>
                <w:b/>
                <w:bCs/>
                <w:sz w:val="28"/>
                <w:szCs w:val="28"/>
                <w:rtl/>
                <w:lang w:bidi="ar-EG"/>
              </w:rPr>
              <w:t>ماجستير</w:t>
            </w:r>
          </w:p>
        </w:tc>
      </w:tr>
    </w:tbl>
    <w:p w:rsidR="008F2AEC" w:rsidRPr="008F2AEC" w:rsidRDefault="008F2AEC" w:rsidP="008F2AEC">
      <w:pPr>
        <w:ind w:firstLine="720"/>
        <w:jc w:val="lowKashida"/>
        <w:rPr>
          <w:rFonts w:ascii="Arial" w:hAnsi="Arial" w:cs="Arial" w:hint="cs"/>
          <w:b/>
          <w:bCs/>
          <w:rtl/>
          <w:lang w:bidi="ar-EG"/>
        </w:rPr>
      </w:pPr>
      <w:r w:rsidRPr="008F2AEC">
        <w:rPr>
          <w:rFonts w:hint="cs"/>
          <w:b/>
          <w:bCs/>
          <w:sz w:val="28"/>
          <w:szCs w:val="28"/>
          <w:rtl/>
        </w:rPr>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w:t>
      </w:r>
      <w:r w:rsidRPr="008F2AEC">
        <w:rPr>
          <w:rFonts w:ascii="Arial" w:hAnsi="Arial" w:cs="Arial" w:hint="cs"/>
          <w:b/>
          <w:bCs/>
          <w:rtl/>
          <w:lang w:bidi="ar-EG"/>
        </w:rPr>
        <w:t xml:space="preserve">3 ساعة معتمدة </w:t>
      </w:r>
      <w:r w:rsidRPr="008F2AEC">
        <w:rPr>
          <w:rFonts w:ascii="Arial" w:hAnsi="Arial" w:cs="Arial"/>
          <w:b/>
          <w:bCs/>
          <w:rtl/>
          <w:lang w:bidi="ar-EG"/>
        </w:rPr>
        <w:t xml:space="preserve">  </w:t>
      </w:r>
    </w:p>
    <w:tbl>
      <w:tblPr>
        <w:bidiVisual/>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4192"/>
        <w:gridCol w:w="273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2"/>
              <w:rPr>
                <w:b/>
                <w:bCs/>
                <w:sz w:val="28"/>
                <w:szCs w:val="28"/>
              </w:rPr>
            </w:pPr>
            <w:r w:rsidRPr="008F2AEC">
              <w:rPr>
                <w:rFonts w:hint="cs"/>
                <w:b/>
                <w:bCs/>
                <w:sz w:val="28"/>
                <w:szCs w:val="28"/>
                <w:rtl/>
              </w:rPr>
              <w:t>01</w:t>
            </w:r>
            <w:r w:rsidRPr="008F2AEC">
              <w:rPr>
                <w:rFonts w:hint="cs"/>
                <w:b/>
                <w:bCs/>
                <w:sz w:val="28"/>
                <w:szCs w:val="28"/>
                <w:rtl/>
                <w:lang w:bidi="ar-EG"/>
              </w:rPr>
              <w:t>8</w:t>
            </w:r>
            <w:r w:rsidRPr="008F2AEC">
              <w:rPr>
                <w:rFonts w:hint="cs"/>
                <w:b/>
                <w:bCs/>
                <w:sz w:val="28"/>
                <w:szCs w:val="28"/>
                <w:rtl/>
              </w:rPr>
              <w:t>01</w:t>
            </w:r>
          </w:p>
        </w:tc>
        <w:tc>
          <w:tcPr>
            <w:tcW w:w="4192" w:type="dxa"/>
          </w:tcPr>
          <w:p w:rsidR="008F2AEC" w:rsidRPr="008F2AEC" w:rsidRDefault="008F2AEC" w:rsidP="008F2AEC">
            <w:pPr>
              <w:jc w:val="lowKashida"/>
              <w:rPr>
                <w:rFonts w:hint="cs"/>
                <w:b/>
                <w:bCs/>
                <w:sz w:val="28"/>
                <w:szCs w:val="28"/>
              </w:rPr>
            </w:pPr>
            <w:r w:rsidRPr="008F2AEC">
              <w:rPr>
                <w:rFonts w:hint="cs"/>
                <w:b/>
                <w:bCs/>
                <w:sz w:val="28"/>
                <w:szCs w:val="28"/>
                <w:rtl/>
              </w:rPr>
              <w:t xml:space="preserve">حلقــات نقــاش علميــة </w:t>
            </w:r>
            <w:r w:rsidRPr="008F2AEC">
              <w:rPr>
                <w:b/>
                <w:bCs/>
                <w:sz w:val="28"/>
                <w:szCs w:val="28"/>
                <w:rtl/>
              </w:rPr>
              <w:t>(</w:t>
            </w:r>
            <w:r w:rsidRPr="008F2AEC">
              <w:rPr>
                <w:rFonts w:hint="cs"/>
                <w:b/>
                <w:bCs/>
                <w:rtl/>
              </w:rPr>
              <w:t>الإرشاد الزراعى</w:t>
            </w:r>
            <w:r w:rsidRPr="008F2AEC">
              <w:rPr>
                <w:rFonts w:hint="cs"/>
                <w:b/>
                <w:bCs/>
                <w:sz w:val="28"/>
                <w:szCs w:val="28"/>
                <w:rtl/>
              </w:rPr>
              <w:t>)</w:t>
            </w:r>
          </w:p>
        </w:tc>
        <w:tc>
          <w:tcPr>
            <w:tcW w:w="2737" w:type="dxa"/>
          </w:tcPr>
          <w:p w:rsidR="008F2AEC" w:rsidRPr="008F2AEC" w:rsidRDefault="008F2AEC" w:rsidP="008F2AEC">
            <w:pPr>
              <w:jc w:val="lowKashida"/>
              <w:rPr>
                <w:rFonts w:hint="cs"/>
                <w:b/>
                <w:bCs/>
                <w:sz w:val="28"/>
                <w:szCs w:val="28"/>
                <w:lang w:bidi="ar-EG"/>
              </w:rPr>
            </w:pPr>
            <w:r w:rsidRPr="008F2AEC">
              <w:rPr>
                <w:rFonts w:hint="cs"/>
                <w:b/>
                <w:bCs/>
                <w:sz w:val="28"/>
                <w:szCs w:val="28"/>
                <w:rtl/>
                <w:lang w:bidi="ar-EG"/>
              </w:rPr>
              <w:t>دكتوراه</w:t>
            </w:r>
          </w:p>
        </w:tc>
      </w:tr>
    </w:tbl>
    <w:p w:rsidR="008F2AEC" w:rsidRPr="008F2AEC" w:rsidRDefault="008F2AEC" w:rsidP="008F2AEC">
      <w:pPr>
        <w:ind w:firstLine="720"/>
        <w:jc w:val="lowKashida"/>
        <w:rPr>
          <w:rFonts w:hint="cs"/>
          <w:b/>
          <w:bCs/>
          <w:sz w:val="28"/>
          <w:szCs w:val="28"/>
          <w:rtl/>
        </w:rPr>
      </w:pPr>
      <w:r w:rsidRPr="008F2AEC">
        <w:rPr>
          <w:rFonts w:hint="cs"/>
          <w:b/>
          <w:bCs/>
          <w:sz w:val="28"/>
          <w:szCs w:val="28"/>
          <w:rtl/>
        </w:rPr>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w:t>
      </w:r>
      <w:r w:rsidRPr="008F2AEC">
        <w:rPr>
          <w:rFonts w:ascii="Arial" w:hAnsi="Arial" w:cs="Arial" w:hint="cs"/>
          <w:b/>
          <w:bCs/>
          <w:rtl/>
          <w:lang w:bidi="ar-EG"/>
        </w:rPr>
        <w:t xml:space="preserve">3 ساعة معتمدة </w:t>
      </w:r>
      <w:r w:rsidRPr="008F2AEC">
        <w:rPr>
          <w:rFonts w:ascii="Arial" w:hAnsi="Arial" w:cs="Arial"/>
          <w:b/>
          <w:bCs/>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861"/>
        <w:gridCol w:w="1832"/>
      </w:tblGrid>
      <w:tr w:rsidR="008F2AEC" w:rsidRPr="008F2AEC" w:rsidTr="001D5B33">
        <w:tc>
          <w:tcPr>
            <w:tcW w:w="1551" w:type="dxa"/>
          </w:tcPr>
          <w:p w:rsidR="008F2AEC" w:rsidRPr="008F2AEC" w:rsidRDefault="008F2AEC" w:rsidP="008F2AEC">
            <w:pPr>
              <w:keepNext/>
              <w:jc w:val="center"/>
              <w:outlineLvl w:val="0"/>
              <w:rPr>
                <w:rFonts w:hint="cs"/>
                <w:rtl/>
              </w:rPr>
            </w:pPr>
            <w:r w:rsidRPr="008F2AEC">
              <w:rPr>
                <w:rFonts w:hint="cs"/>
                <w:rtl/>
              </w:rPr>
              <w:t>735 02</w:t>
            </w:r>
          </w:p>
        </w:tc>
        <w:tc>
          <w:tcPr>
            <w:tcW w:w="4861" w:type="dxa"/>
          </w:tcPr>
          <w:p w:rsidR="008F2AEC" w:rsidRPr="008F2AEC" w:rsidRDefault="008F2AEC" w:rsidP="008F2AEC">
            <w:pPr>
              <w:bidi w:val="0"/>
              <w:jc w:val="center"/>
              <w:rPr>
                <w:rFonts w:hint="cs"/>
                <w:b/>
                <w:bCs/>
                <w:sz w:val="28"/>
                <w:szCs w:val="28"/>
                <w:rtl/>
              </w:rPr>
            </w:pPr>
            <w:r w:rsidRPr="008F2AEC">
              <w:rPr>
                <w:rFonts w:hint="cs"/>
                <w:b/>
                <w:bCs/>
                <w:sz w:val="28"/>
                <w:szCs w:val="28"/>
                <w:rtl/>
              </w:rPr>
              <w:t>النظريات الاجتماعية والإرشاد الزراعي</w:t>
            </w:r>
          </w:p>
        </w:tc>
        <w:tc>
          <w:tcPr>
            <w:tcW w:w="1832" w:type="dxa"/>
          </w:tcPr>
          <w:p w:rsidR="008F2AEC" w:rsidRPr="008F2AEC" w:rsidRDefault="008F2AEC" w:rsidP="008F2AEC">
            <w:pPr>
              <w:bidi w:val="0"/>
              <w:rPr>
                <w:rFonts w:hint="cs"/>
                <w:sz w:val="28"/>
                <w:szCs w:val="28"/>
                <w:rtl/>
              </w:rPr>
            </w:pPr>
          </w:p>
        </w:tc>
      </w:tr>
    </w:tbl>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مقدمه , استعراض بعض النظريات الاجتماعية وثيقة الصلة بالعمل الارشادي الزراعي مثل نظرية التغير الاجتماعي , والتعرف علي كيفية الاستفادة من هذه النظريات من الناحية الإرشادية , لعوائق  ومنشطات التغير في الإرشاد الزراعي , نقل التكنولوجي</w:t>
      </w:r>
      <w:r w:rsidRPr="008F2AEC">
        <w:rPr>
          <w:rFonts w:hint="eastAsia"/>
          <w:b/>
          <w:bCs/>
          <w:rtl/>
        </w:rPr>
        <w:t>ا</w:t>
      </w:r>
      <w:r w:rsidRPr="008F2AEC">
        <w:rPr>
          <w:rFonts w:hint="cs"/>
          <w:b/>
          <w:bCs/>
          <w:rtl/>
        </w:rPr>
        <w:t xml:space="preserve"> الزراعية .</w:t>
      </w:r>
    </w:p>
    <w:tbl>
      <w:tblPr>
        <w:tblpPr w:leftFromText="180" w:rightFromText="180" w:vertAnchor="text" w:horzAnchor="margin" w:tblpY="1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4114"/>
        <w:gridCol w:w="2726"/>
      </w:tblGrid>
      <w:tr w:rsidR="008F2AEC" w:rsidRPr="008F2AEC" w:rsidTr="001D5B33">
        <w:tblPrEx>
          <w:tblCellMar>
            <w:top w:w="0" w:type="dxa"/>
            <w:bottom w:w="0" w:type="dxa"/>
          </w:tblCellMar>
        </w:tblPrEx>
        <w:tc>
          <w:tcPr>
            <w:tcW w:w="1404" w:type="dxa"/>
          </w:tcPr>
          <w:p w:rsidR="008F2AEC" w:rsidRPr="008F2AEC" w:rsidRDefault="008F2AEC" w:rsidP="008F2AEC">
            <w:pPr>
              <w:keepNext/>
              <w:jc w:val="center"/>
              <w:outlineLvl w:val="0"/>
              <w:rPr>
                <w:rFonts w:hint="cs"/>
                <w:rtl/>
              </w:rPr>
            </w:pPr>
            <w:r w:rsidRPr="008F2AEC">
              <w:rPr>
                <w:rFonts w:hint="cs"/>
                <w:rtl/>
              </w:rPr>
              <w:t>73</w:t>
            </w:r>
            <w:r w:rsidRPr="008F2AEC">
              <w:rPr>
                <w:rFonts w:hint="cs"/>
                <w:rtl/>
                <w:lang w:bidi="ar-EG"/>
              </w:rPr>
              <w:t>6</w:t>
            </w:r>
            <w:r w:rsidRPr="008F2AEC">
              <w:rPr>
                <w:rFonts w:hint="cs"/>
                <w:rtl/>
              </w:rPr>
              <w:t xml:space="preserve"> 02</w:t>
            </w:r>
          </w:p>
        </w:tc>
        <w:tc>
          <w:tcPr>
            <w:tcW w:w="4114" w:type="dxa"/>
          </w:tcPr>
          <w:p w:rsidR="008F2AEC" w:rsidRPr="008F2AEC" w:rsidRDefault="008F2AEC" w:rsidP="008F2AEC">
            <w:pPr>
              <w:bidi w:val="0"/>
              <w:jc w:val="center"/>
              <w:rPr>
                <w:rFonts w:hint="cs"/>
                <w:b/>
                <w:bCs/>
                <w:sz w:val="28"/>
                <w:szCs w:val="28"/>
              </w:rPr>
            </w:pPr>
            <w:r w:rsidRPr="008F2AEC">
              <w:rPr>
                <w:rFonts w:hint="cs"/>
                <w:b/>
                <w:bCs/>
                <w:sz w:val="28"/>
                <w:szCs w:val="28"/>
                <w:rtl/>
              </w:rPr>
              <w:t>النظم الإرشادية المقارنة</w:t>
            </w:r>
          </w:p>
        </w:tc>
        <w:tc>
          <w:tcPr>
            <w:tcW w:w="2726" w:type="dxa"/>
          </w:tcPr>
          <w:p w:rsidR="008F2AEC" w:rsidRPr="008F2AEC" w:rsidRDefault="008F2AEC" w:rsidP="008F2AEC">
            <w:pPr>
              <w:bidi w:val="0"/>
            </w:pPr>
          </w:p>
        </w:tc>
      </w:tr>
    </w:tbl>
    <w:p w:rsidR="008F2AEC" w:rsidRPr="008F2AEC" w:rsidRDefault="008F2AEC" w:rsidP="008F2AEC">
      <w:pPr>
        <w:bidi w:val="0"/>
        <w:ind w:firstLine="720"/>
        <w:rPr>
          <w:szCs w:val="12"/>
          <w:rtl/>
        </w:rPr>
      </w:pPr>
    </w:p>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مقدمه , مفاهيم وأسس ومناهج إدارة المنظمات </w:t>
      </w:r>
      <w:r w:rsidRPr="008F2AEC">
        <w:rPr>
          <w:b/>
          <w:bCs/>
          <w:rtl/>
        </w:rPr>
        <w:t>–</w:t>
      </w:r>
      <w:r w:rsidRPr="008F2AEC">
        <w:rPr>
          <w:rFonts w:hint="cs"/>
          <w:b/>
          <w:bCs/>
          <w:rtl/>
        </w:rPr>
        <w:t xml:space="preserve"> دراسة التنظيمات الارشادية حول العالم </w:t>
      </w:r>
      <w:r w:rsidRPr="008F2AEC">
        <w:rPr>
          <w:b/>
          <w:bCs/>
          <w:rtl/>
        </w:rPr>
        <w:t>–</w:t>
      </w:r>
      <w:r w:rsidRPr="008F2AEC">
        <w:rPr>
          <w:rFonts w:hint="cs"/>
          <w:b/>
          <w:bCs/>
          <w:rtl/>
        </w:rPr>
        <w:t xml:space="preserve"> التنظيم الارشادي المصري </w:t>
      </w:r>
      <w:r w:rsidRPr="008F2AEC">
        <w:rPr>
          <w:b/>
          <w:bCs/>
          <w:rtl/>
        </w:rPr>
        <w:t>–</w:t>
      </w:r>
      <w:r w:rsidRPr="008F2AEC">
        <w:rPr>
          <w:rFonts w:hint="cs"/>
          <w:b/>
          <w:bCs/>
          <w:rtl/>
        </w:rPr>
        <w:t xml:space="preserve"> تناول الدراسات الارشادية المختلفة بالنظم الارشادية .</w:t>
      </w:r>
    </w:p>
    <w:p w:rsidR="008F2AEC" w:rsidRPr="008F2AEC" w:rsidRDefault="008F2AEC" w:rsidP="008F2AEC">
      <w:pPr>
        <w:bidi w:val="0"/>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79"/>
        <w:gridCol w:w="2727"/>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t>73</w:t>
            </w:r>
            <w:r w:rsidRPr="008F2AEC">
              <w:rPr>
                <w:rFonts w:hint="cs"/>
                <w:rtl/>
                <w:lang w:bidi="ar-EG"/>
              </w:rPr>
              <w:t>7</w:t>
            </w:r>
            <w:r w:rsidRPr="008F2AEC">
              <w:rPr>
                <w:rFonts w:hint="cs"/>
                <w:rtl/>
              </w:rPr>
              <w:t xml:space="preserve"> 02</w:t>
            </w:r>
          </w:p>
        </w:tc>
        <w:tc>
          <w:tcPr>
            <w:tcW w:w="3779" w:type="dxa"/>
          </w:tcPr>
          <w:p w:rsidR="008F2AEC" w:rsidRPr="008F2AEC" w:rsidRDefault="008F2AEC" w:rsidP="008F2AEC">
            <w:pPr>
              <w:bidi w:val="0"/>
              <w:jc w:val="center"/>
              <w:rPr>
                <w:rFonts w:hint="cs"/>
                <w:b/>
                <w:bCs/>
                <w:sz w:val="28"/>
                <w:szCs w:val="28"/>
              </w:rPr>
            </w:pPr>
            <w:r w:rsidRPr="008F2AEC">
              <w:rPr>
                <w:rFonts w:hint="cs"/>
                <w:b/>
                <w:bCs/>
                <w:sz w:val="28"/>
                <w:szCs w:val="28"/>
                <w:rtl/>
              </w:rPr>
              <w:t>طرق البحث في الإرشاد الزراعي</w:t>
            </w:r>
          </w:p>
        </w:tc>
        <w:tc>
          <w:tcPr>
            <w:tcW w:w="2727" w:type="dxa"/>
          </w:tcPr>
          <w:p w:rsidR="008F2AEC" w:rsidRPr="008F2AEC" w:rsidRDefault="008F2AEC" w:rsidP="008F2AEC">
            <w:pPr>
              <w:bidi w:val="0"/>
              <w:rPr>
                <w:rFonts w:hint="cs"/>
              </w:rPr>
            </w:pPr>
          </w:p>
        </w:tc>
      </w:tr>
    </w:tbl>
    <w:p w:rsidR="008F2AEC" w:rsidRPr="008F2AEC" w:rsidRDefault="008F2AEC" w:rsidP="008F2AEC">
      <w:pPr>
        <w:bidi w:val="0"/>
        <w:ind w:firstLine="720"/>
        <w:rPr>
          <w:sz w:val="14"/>
          <w:szCs w:val="16"/>
          <w:rtl/>
        </w:rPr>
      </w:pPr>
    </w:p>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240" w:right="-561"/>
        <w:jc w:val="lowKashida"/>
        <w:rPr>
          <w:b/>
          <w:bCs/>
          <w:u w:val="single"/>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يهدف هذا المقرر إلى دراسة خطوات وطرق البحث المستخدمة فى البحوث الزراعية.  </w:t>
      </w:r>
    </w:p>
    <w:p w:rsidR="008F2AEC" w:rsidRPr="008F2AEC" w:rsidRDefault="008F2AEC" w:rsidP="008F2AEC">
      <w:pPr>
        <w:ind w:left="-240"/>
        <w:jc w:val="lowKashida"/>
        <w:rPr>
          <w:rFonts w:hint="cs"/>
          <w:b/>
          <w:bCs/>
          <w:rtl/>
        </w:rPr>
      </w:pPr>
      <w:r w:rsidRPr="008F2AEC">
        <w:rPr>
          <w:rFonts w:hint="cs"/>
          <w:b/>
          <w:bCs/>
          <w:rtl/>
        </w:rPr>
        <w:t>كيفية إختيار الطريقة البحثية المناسبة لتحليل المشاكل الارشادية - دراسة الطرق المختلفة فى البحوث الإرشادية  الزراعية  .</w:t>
      </w:r>
    </w:p>
    <w:tbl>
      <w:tblPr>
        <w:bidiVisual/>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4202"/>
        <w:gridCol w:w="2746"/>
      </w:tblGrid>
      <w:tr w:rsidR="008F2AEC" w:rsidRPr="008F2AEC" w:rsidTr="001D5B33">
        <w:tblPrEx>
          <w:tblCellMar>
            <w:top w:w="0" w:type="dxa"/>
            <w:bottom w:w="0" w:type="dxa"/>
          </w:tblCellMar>
        </w:tblPrEx>
        <w:trPr>
          <w:trHeight w:val="356"/>
        </w:trPr>
        <w:tc>
          <w:tcPr>
            <w:tcW w:w="1356" w:type="dxa"/>
          </w:tcPr>
          <w:p w:rsidR="008F2AEC" w:rsidRPr="008F2AEC" w:rsidRDefault="008F2AEC" w:rsidP="008F2AEC">
            <w:pPr>
              <w:keepNext/>
              <w:jc w:val="center"/>
              <w:outlineLvl w:val="0"/>
              <w:rPr>
                <w:rFonts w:hint="cs"/>
                <w:rtl/>
              </w:rPr>
            </w:pPr>
            <w:r w:rsidRPr="008F2AEC">
              <w:rPr>
                <w:rFonts w:hint="cs"/>
                <w:rtl/>
                <w:lang w:bidi="ar-EG"/>
              </w:rPr>
              <w:t>8</w:t>
            </w:r>
            <w:r w:rsidRPr="008F2AEC">
              <w:rPr>
                <w:rFonts w:hint="cs"/>
                <w:rtl/>
              </w:rPr>
              <w:t>3</w:t>
            </w:r>
            <w:r w:rsidRPr="008F2AEC">
              <w:rPr>
                <w:rFonts w:hint="cs"/>
                <w:rtl/>
                <w:lang w:bidi="ar-EG"/>
              </w:rPr>
              <w:t>8</w:t>
            </w:r>
            <w:r w:rsidRPr="008F2AEC">
              <w:rPr>
                <w:rFonts w:hint="cs"/>
                <w:rtl/>
              </w:rPr>
              <w:t xml:space="preserve"> 02</w:t>
            </w:r>
          </w:p>
        </w:tc>
        <w:tc>
          <w:tcPr>
            <w:tcW w:w="4202" w:type="dxa"/>
          </w:tcPr>
          <w:p w:rsidR="008F2AEC" w:rsidRPr="008F2AEC" w:rsidRDefault="008F2AEC" w:rsidP="008F2AEC">
            <w:pPr>
              <w:bidi w:val="0"/>
              <w:jc w:val="center"/>
              <w:rPr>
                <w:rFonts w:hint="cs"/>
                <w:b/>
                <w:bCs/>
                <w:sz w:val="28"/>
                <w:szCs w:val="28"/>
              </w:rPr>
            </w:pPr>
            <w:r w:rsidRPr="008F2AEC">
              <w:rPr>
                <w:rFonts w:hint="cs"/>
                <w:b/>
                <w:bCs/>
                <w:sz w:val="28"/>
                <w:szCs w:val="28"/>
                <w:rtl/>
              </w:rPr>
              <w:t>تحليل المشاكل الإرشادية القائمة</w:t>
            </w:r>
          </w:p>
        </w:tc>
        <w:tc>
          <w:tcPr>
            <w:tcW w:w="2746" w:type="dxa"/>
          </w:tcPr>
          <w:p w:rsidR="008F2AEC" w:rsidRPr="008F2AEC" w:rsidRDefault="008F2AEC" w:rsidP="008F2AEC">
            <w:pPr>
              <w:bidi w:val="0"/>
              <w:rPr>
                <w:rFonts w:hint="cs"/>
              </w:rPr>
            </w:pPr>
          </w:p>
        </w:tc>
      </w:tr>
    </w:tbl>
    <w:p w:rsidR="008F2AEC" w:rsidRPr="008F2AEC" w:rsidRDefault="008F2AEC" w:rsidP="008F2AEC">
      <w:pPr>
        <w:bidi w:val="0"/>
        <w:ind w:firstLine="720"/>
        <w:rPr>
          <w:sz w:val="8"/>
          <w:szCs w:val="10"/>
          <w:rtl/>
        </w:rPr>
      </w:pPr>
    </w:p>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الأسس النظرية والمنهجية المتبعة في تحليل المشاكل الإرشادية </w:t>
      </w:r>
      <w:r w:rsidRPr="008F2AEC">
        <w:rPr>
          <w:b/>
          <w:bCs/>
          <w:rtl/>
        </w:rPr>
        <w:t>–</w:t>
      </w:r>
      <w:r w:rsidRPr="008F2AEC">
        <w:rPr>
          <w:rFonts w:hint="cs"/>
          <w:b/>
          <w:bCs/>
          <w:rtl/>
        </w:rPr>
        <w:t xml:space="preserve"> تحليل المشكلات الخاصة بالإرشاد الزراعي والمرتبطة لكل من الزراع والمرشدين والقادة المحليين ومشكلات المجتمع المحلي المصري </w:t>
      </w:r>
      <w:r w:rsidRPr="008F2AEC">
        <w:rPr>
          <w:b/>
          <w:bCs/>
          <w:rtl/>
        </w:rPr>
        <w:t>–</w:t>
      </w:r>
      <w:r w:rsidRPr="008F2AEC">
        <w:rPr>
          <w:rFonts w:hint="cs"/>
          <w:b/>
          <w:bCs/>
          <w:rtl/>
        </w:rPr>
        <w:t xml:space="preserve"> الحلول المقترحة للمشكلات الإرشادية من وجهه نظر الزراع والمرأة الريفية والشباب الريفي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80"/>
        <w:gridCol w:w="2726"/>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lang w:bidi="ar-EG"/>
              </w:rPr>
              <w:lastRenderedPageBreak/>
              <w:t>8</w:t>
            </w:r>
            <w:r w:rsidRPr="008F2AEC">
              <w:rPr>
                <w:rFonts w:hint="cs"/>
                <w:rtl/>
              </w:rPr>
              <w:t>3</w:t>
            </w:r>
            <w:r w:rsidRPr="008F2AEC">
              <w:rPr>
                <w:rFonts w:hint="cs"/>
                <w:rtl/>
                <w:lang w:bidi="ar-EG"/>
              </w:rPr>
              <w:t>9</w:t>
            </w:r>
            <w:r w:rsidRPr="008F2AEC">
              <w:rPr>
                <w:rFonts w:hint="cs"/>
                <w:rtl/>
              </w:rPr>
              <w:t xml:space="preserve"> 02</w:t>
            </w:r>
          </w:p>
        </w:tc>
        <w:tc>
          <w:tcPr>
            <w:tcW w:w="3780" w:type="dxa"/>
          </w:tcPr>
          <w:p w:rsidR="008F2AEC" w:rsidRPr="008F2AEC" w:rsidRDefault="008F2AEC" w:rsidP="008F2AEC">
            <w:pPr>
              <w:bidi w:val="0"/>
              <w:rPr>
                <w:rFonts w:hint="cs"/>
                <w:b/>
                <w:bCs/>
                <w:sz w:val="28"/>
                <w:szCs w:val="28"/>
              </w:rPr>
            </w:pPr>
            <w:r w:rsidRPr="008F2AEC">
              <w:rPr>
                <w:rFonts w:hint="cs"/>
                <w:b/>
                <w:bCs/>
                <w:sz w:val="28"/>
                <w:szCs w:val="28"/>
                <w:rtl/>
              </w:rPr>
              <w:t>تقييم الأنشطة والبرامج الارشادية</w:t>
            </w:r>
          </w:p>
        </w:tc>
        <w:tc>
          <w:tcPr>
            <w:tcW w:w="2726" w:type="dxa"/>
          </w:tcPr>
          <w:p w:rsidR="008F2AEC" w:rsidRPr="008F2AEC" w:rsidRDefault="008F2AEC" w:rsidP="008F2AEC">
            <w:pPr>
              <w:bidi w:val="0"/>
              <w:rPr>
                <w:rFonts w:hint="cs"/>
              </w:rPr>
            </w:pPr>
          </w:p>
        </w:tc>
      </w:tr>
    </w:tbl>
    <w:p w:rsidR="008F2AEC" w:rsidRPr="008F2AEC" w:rsidRDefault="008F2AEC" w:rsidP="008F2AEC">
      <w:pPr>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مقدمه , مفهوم التقييم الارشادي , اهميتة وعلاقته بالعمل الارشادي , مبادئ التقييم , كيفية إجراء التقييم </w:t>
      </w:r>
      <w:r w:rsidRPr="008F2AEC">
        <w:rPr>
          <w:b/>
          <w:bCs/>
          <w:rtl/>
        </w:rPr>
        <w:t>–</w:t>
      </w:r>
      <w:r w:rsidRPr="008F2AEC">
        <w:rPr>
          <w:rFonts w:hint="cs"/>
          <w:b/>
          <w:bCs/>
          <w:rtl/>
        </w:rPr>
        <w:t xml:space="preserve"> نماذج التقييم الارشادي في الواقع العملي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750"/>
        <w:gridCol w:w="2018"/>
      </w:tblGrid>
      <w:tr w:rsidR="008F2AEC" w:rsidRPr="008F2AEC" w:rsidTr="001D5B33">
        <w:tc>
          <w:tcPr>
            <w:tcW w:w="1476" w:type="dxa"/>
          </w:tcPr>
          <w:p w:rsidR="008F2AEC" w:rsidRPr="008F2AEC" w:rsidRDefault="008F2AEC" w:rsidP="008F2AEC">
            <w:pPr>
              <w:keepNext/>
              <w:jc w:val="center"/>
              <w:outlineLvl w:val="0"/>
              <w:rPr>
                <w:rFonts w:hint="cs"/>
                <w:rtl/>
              </w:rPr>
            </w:pPr>
            <w:r w:rsidRPr="008F2AEC">
              <w:rPr>
                <w:rFonts w:hint="cs"/>
                <w:rtl/>
              </w:rPr>
              <w:t>840 02</w:t>
            </w:r>
          </w:p>
        </w:tc>
        <w:tc>
          <w:tcPr>
            <w:tcW w:w="4750" w:type="dxa"/>
          </w:tcPr>
          <w:p w:rsidR="008F2AEC" w:rsidRPr="008F2AEC" w:rsidRDefault="008F2AEC" w:rsidP="008F2AEC">
            <w:pPr>
              <w:bidi w:val="0"/>
              <w:rPr>
                <w:rFonts w:hint="cs"/>
                <w:b/>
                <w:bCs/>
                <w:sz w:val="28"/>
                <w:szCs w:val="28"/>
                <w:rtl/>
              </w:rPr>
            </w:pPr>
            <w:r w:rsidRPr="008F2AEC">
              <w:rPr>
                <w:rFonts w:hint="cs"/>
                <w:b/>
                <w:bCs/>
                <w:sz w:val="28"/>
                <w:szCs w:val="28"/>
                <w:rtl/>
              </w:rPr>
              <w:t xml:space="preserve">الإرشاد الزراعي و التغيير الاجتماعي الموجه  </w:t>
            </w:r>
          </w:p>
        </w:tc>
        <w:tc>
          <w:tcPr>
            <w:tcW w:w="2018" w:type="dxa"/>
          </w:tcPr>
          <w:p w:rsidR="008F2AEC" w:rsidRPr="008F2AEC" w:rsidRDefault="008F2AEC" w:rsidP="008F2AEC">
            <w:pPr>
              <w:bidi w:val="0"/>
              <w:rPr>
                <w:rFonts w:hint="cs"/>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ماهية التغير الاجتماعى </w:t>
      </w:r>
      <w:r w:rsidRPr="008F2AEC">
        <w:rPr>
          <w:b/>
          <w:bCs/>
          <w:rtl/>
        </w:rPr>
        <w:t>–</w:t>
      </w:r>
      <w:r w:rsidRPr="008F2AEC">
        <w:rPr>
          <w:rFonts w:hint="cs"/>
          <w:b/>
          <w:bCs/>
          <w:rtl/>
        </w:rPr>
        <w:t xml:space="preserve"> تصنيف التغير الاجتماعى </w:t>
      </w:r>
      <w:r w:rsidRPr="008F2AEC">
        <w:rPr>
          <w:b/>
          <w:bCs/>
          <w:rtl/>
        </w:rPr>
        <w:t>–</w:t>
      </w:r>
      <w:r w:rsidRPr="008F2AEC">
        <w:rPr>
          <w:rFonts w:hint="cs"/>
          <w:b/>
          <w:bCs/>
          <w:rtl/>
        </w:rPr>
        <w:t xml:space="preserve"> خصائص عملية التغير الاجتماعى </w:t>
      </w:r>
      <w:r w:rsidRPr="008F2AEC">
        <w:rPr>
          <w:b/>
          <w:bCs/>
          <w:rtl/>
        </w:rPr>
        <w:t>–</w:t>
      </w:r>
      <w:r w:rsidRPr="008F2AEC">
        <w:rPr>
          <w:rFonts w:hint="cs"/>
          <w:b/>
          <w:bCs/>
          <w:rtl/>
        </w:rPr>
        <w:t xml:space="preserve"> كيفية حدوث التغير الاجتماعى : دراسة تفصيلية للنظريات التى قدمت لتفسير كيفية حدوث التغير الاجتماعى </w:t>
      </w:r>
      <w:r w:rsidRPr="008F2AEC">
        <w:rPr>
          <w:b/>
          <w:bCs/>
          <w:rtl/>
        </w:rPr>
        <w:t>–</w:t>
      </w:r>
      <w:r w:rsidRPr="008F2AEC">
        <w:rPr>
          <w:rFonts w:hint="cs"/>
          <w:b/>
          <w:bCs/>
          <w:rtl/>
        </w:rPr>
        <w:t xml:space="preserve"> العوامل التى تؤثر على التغير الاجتماعى </w:t>
      </w:r>
      <w:r w:rsidRPr="008F2AEC">
        <w:rPr>
          <w:b/>
          <w:bCs/>
          <w:rtl/>
        </w:rPr>
        <w:t>–</w:t>
      </w:r>
      <w:r w:rsidRPr="008F2AEC">
        <w:rPr>
          <w:rFonts w:hint="cs"/>
          <w:b/>
          <w:bCs/>
          <w:rtl/>
        </w:rPr>
        <w:t xml:space="preserve"> عناصر عملية التغير الاجتماعى الموجة ( المخطط ) </w:t>
      </w:r>
      <w:r w:rsidRPr="008F2AEC">
        <w:rPr>
          <w:b/>
          <w:bCs/>
          <w:rtl/>
        </w:rPr>
        <w:t>–</w:t>
      </w:r>
      <w:r w:rsidRPr="008F2AEC">
        <w:rPr>
          <w:rFonts w:hint="cs"/>
          <w:b/>
          <w:bCs/>
          <w:rtl/>
        </w:rPr>
        <w:t xml:space="preserve"> عمليات التغير التكنولوجى دور وسائل الاعلام فى التنمية الريفية والتغير الاجتماعى </w:t>
      </w:r>
      <w:r w:rsidRPr="008F2AEC">
        <w:rPr>
          <w:b/>
          <w:bCs/>
          <w:rtl/>
        </w:rPr>
        <w:t>–</w:t>
      </w:r>
      <w:r w:rsidRPr="008F2AEC">
        <w:rPr>
          <w:rFonts w:hint="cs"/>
          <w:b/>
          <w:bCs/>
          <w:rtl/>
        </w:rPr>
        <w:t xml:space="preserve"> المعوقات الثقافية والاجتماعية والسكولوجية للتغير </w:t>
      </w:r>
      <w:r w:rsidRPr="008F2AEC">
        <w:rPr>
          <w:b/>
          <w:bCs/>
          <w:rtl/>
        </w:rPr>
        <w:t>–</w:t>
      </w:r>
      <w:r w:rsidRPr="008F2AEC">
        <w:rPr>
          <w:rFonts w:hint="cs"/>
          <w:b/>
          <w:bCs/>
          <w:rtl/>
        </w:rPr>
        <w:t xml:space="preserve"> مقاومة التغير وسبل مواجهته </w:t>
      </w:r>
      <w:r w:rsidRPr="008F2AEC">
        <w:rPr>
          <w:b/>
          <w:bCs/>
          <w:rtl/>
        </w:rPr>
        <w:t>–</w:t>
      </w:r>
      <w:r w:rsidRPr="008F2AEC">
        <w:rPr>
          <w:rFonts w:hint="cs"/>
          <w:b/>
          <w:bCs/>
          <w:rtl/>
        </w:rPr>
        <w:t xml:space="preserve"> حوافر ومنشطات التغير </w:t>
      </w:r>
      <w:r w:rsidRPr="008F2AEC">
        <w:rPr>
          <w:b/>
          <w:bCs/>
          <w:rtl/>
        </w:rPr>
        <w:t>–</w:t>
      </w:r>
      <w:r w:rsidRPr="008F2AEC">
        <w:rPr>
          <w:rFonts w:hint="cs"/>
          <w:b/>
          <w:bCs/>
          <w:rtl/>
        </w:rPr>
        <w:t xml:space="preserve"> مشروعات ومؤسسات التغير الاجتماعى بالريف المصرى  . </w:t>
      </w:r>
    </w:p>
    <w:tbl>
      <w:tblPr>
        <w:bidiVisual/>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4489"/>
        <w:gridCol w:w="2160"/>
      </w:tblGrid>
      <w:tr w:rsidR="008F2AEC" w:rsidRPr="008F2AEC" w:rsidTr="001D5B33">
        <w:tblPrEx>
          <w:tblCellMar>
            <w:top w:w="0" w:type="dxa"/>
            <w:bottom w:w="0" w:type="dxa"/>
          </w:tblCellMar>
        </w:tblPrEx>
        <w:tc>
          <w:tcPr>
            <w:tcW w:w="1925" w:type="dxa"/>
          </w:tcPr>
          <w:p w:rsidR="008F2AEC" w:rsidRPr="008F2AEC" w:rsidRDefault="008F2AEC" w:rsidP="008F2AEC">
            <w:pPr>
              <w:jc w:val="center"/>
              <w:rPr>
                <w:b/>
                <w:bCs/>
                <w:sz w:val="28"/>
                <w:szCs w:val="28"/>
                <w:lang w:bidi="ar-EG"/>
              </w:rPr>
            </w:pPr>
            <w:r w:rsidRPr="008F2AEC">
              <w:rPr>
                <w:rFonts w:hint="cs"/>
                <w:b/>
                <w:bCs/>
                <w:sz w:val="28"/>
                <w:szCs w:val="28"/>
                <w:rtl/>
              </w:rPr>
              <w:t>0</w:t>
            </w:r>
            <w:r w:rsidRPr="008F2AEC">
              <w:rPr>
                <w:rFonts w:hint="cs"/>
                <w:b/>
                <w:bCs/>
                <w:sz w:val="28"/>
                <w:szCs w:val="28"/>
                <w:rtl/>
                <w:lang w:bidi="ar-EG"/>
              </w:rPr>
              <w:t>27</w:t>
            </w:r>
            <w:r w:rsidRPr="008F2AEC">
              <w:rPr>
                <w:rFonts w:hint="cs"/>
                <w:b/>
                <w:bCs/>
                <w:sz w:val="28"/>
                <w:szCs w:val="28"/>
                <w:rtl/>
              </w:rPr>
              <w:t>00</w:t>
            </w:r>
          </w:p>
        </w:tc>
        <w:tc>
          <w:tcPr>
            <w:tcW w:w="4489" w:type="dxa"/>
          </w:tcPr>
          <w:p w:rsidR="008F2AEC" w:rsidRPr="008F2AEC" w:rsidRDefault="008F2AEC" w:rsidP="008F2AEC">
            <w:pPr>
              <w:jc w:val="center"/>
              <w:rPr>
                <w:rFonts w:hint="cs"/>
                <w:b/>
                <w:bCs/>
                <w:sz w:val="28"/>
                <w:szCs w:val="28"/>
              </w:rPr>
            </w:pPr>
            <w:r w:rsidRPr="008F2AEC">
              <w:rPr>
                <w:rFonts w:hint="cs"/>
                <w:b/>
                <w:bCs/>
                <w:sz w:val="28"/>
                <w:szCs w:val="28"/>
                <w:rtl/>
              </w:rPr>
              <w:t>أساسيات البحث العلمى و الكتابة العلمية</w:t>
            </w:r>
          </w:p>
        </w:tc>
        <w:tc>
          <w:tcPr>
            <w:tcW w:w="2160" w:type="dxa"/>
          </w:tcPr>
          <w:p w:rsidR="008F2AEC" w:rsidRPr="008F2AEC" w:rsidRDefault="008F2AEC" w:rsidP="008F2AEC">
            <w:pPr>
              <w:jc w:val="lowKashida"/>
              <w:rPr>
                <w:rFonts w:hint="cs"/>
                <w:b/>
                <w:bCs/>
                <w:sz w:val="28"/>
                <w:szCs w:val="28"/>
              </w:rPr>
            </w:pPr>
          </w:p>
        </w:tc>
      </w:tr>
    </w:tbl>
    <w:p w:rsidR="008F2AEC" w:rsidRPr="008F2AEC" w:rsidRDefault="008F2AEC" w:rsidP="008F2AEC">
      <w:pPr>
        <w:ind w:firstLine="720"/>
        <w:rPr>
          <w:rFonts w:hint="cs"/>
          <w:b/>
          <w:bCs/>
          <w:sz w:val="28"/>
          <w:szCs w:val="28"/>
          <w:rtl/>
          <w:lang w:bidi="ar-EG"/>
        </w:rPr>
      </w:pPr>
      <w:r w:rsidRPr="008F2AEC">
        <w:rPr>
          <w:rFonts w:hint="cs"/>
          <w:b/>
          <w:bCs/>
          <w:sz w:val="28"/>
          <w:szCs w:val="28"/>
          <w:rtl/>
        </w:rPr>
        <w:t xml:space="preserve">2 محاضرة </w:t>
      </w:r>
      <w:r w:rsidRPr="008F2AEC">
        <w:rPr>
          <w:b/>
          <w:bCs/>
          <w:sz w:val="28"/>
          <w:szCs w:val="28"/>
          <w:rtl/>
        </w:rPr>
        <w:t>–</w:t>
      </w:r>
      <w:r w:rsidRPr="008F2AEC">
        <w:rPr>
          <w:rFonts w:hint="cs"/>
          <w:b/>
          <w:bCs/>
          <w:sz w:val="28"/>
          <w:szCs w:val="28"/>
          <w:rtl/>
        </w:rPr>
        <w:t xml:space="preserve"> 2 تطبيقات </w:t>
      </w:r>
      <w:r w:rsidRPr="008F2AEC">
        <w:rPr>
          <w:b/>
          <w:bCs/>
          <w:sz w:val="28"/>
          <w:szCs w:val="28"/>
          <w:rtl/>
        </w:rPr>
        <w:t>–</w:t>
      </w:r>
      <w:r w:rsidRPr="008F2AEC">
        <w:rPr>
          <w:rFonts w:hint="cs"/>
          <w:b/>
          <w:bCs/>
          <w:sz w:val="28"/>
          <w:szCs w:val="28"/>
          <w:rtl/>
        </w:rPr>
        <w:t xml:space="preserve"> 3 ساعة معتمدة  </w:t>
      </w:r>
      <w:r w:rsidRPr="008F2AEC">
        <w:rPr>
          <w:rFonts w:hint="cs"/>
          <w:b/>
          <w:bCs/>
          <w:sz w:val="28"/>
          <w:szCs w:val="28"/>
          <w:rtl/>
          <w:lang w:bidi="ar-EG"/>
        </w:rPr>
        <w:t xml:space="preserve">. </w:t>
      </w:r>
    </w:p>
    <w:p w:rsidR="008F2AEC" w:rsidRPr="008F2AEC" w:rsidRDefault="008F2AEC" w:rsidP="008F2AEC">
      <w:pPr>
        <w:ind w:firstLine="720"/>
        <w:rPr>
          <w:rFonts w:hint="cs"/>
          <w:b/>
          <w:bCs/>
          <w:sz w:val="28"/>
          <w:szCs w:val="28"/>
          <w:rtl/>
          <w:lang w:bidi="ar-EG"/>
        </w:rPr>
      </w:pPr>
    </w:p>
    <w:p w:rsidR="008F2AEC" w:rsidRPr="008F2AEC" w:rsidRDefault="008F2AEC" w:rsidP="008F2AEC">
      <w:pPr>
        <w:ind w:firstLine="720"/>
        <w:rPr>
          <w:rFonts w:hint="cs"/>
          <w:b/>
          <w:bCs/>
          <w:sz w:val="28"/>
          <w:szCs w:val="28"/>
          <w:rtl/>
          <w:lang w:bidi="ar-EG"/>
        </w:rPr>
      </w:pPr>
    </w:p>
    <w:p w:rsidR="008F2AEC" w:rsidRPr="008F2AEC" w:rsidRDefault="008F2AEC" w:rsidP="008F2AEC">
      <w:pPr>
        <w:jc w:val="lowKashida"/>
        <w:rPr>
          <w:rFonts w:hint="cs"/>
          <w:b/>
          <w:bCs/>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80"/>
        <w:gridCol w:w="2726"/>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t>41</w:t>
            </w:r>
            <w:r w:rsidRPr="008F2AEC">
              <w:rPr>
                <w:rFonts w:hint="cs"/>
                <w:b/>
                <w:bCs/>
                <w:rtl/>
              </w:rPr>
              <w:t>ـ</w:t>
            </w:r>
            <w:r w:rsidRPr="008F2AEC">
              <w:rPr>
                <w:rFonts w:hint="cs"/>
                <w:rtl/>
              </w:rPr>
              <w:t xml:space="preserve"> 02</w:t>
            </w:r>
          </w:p>
        </w:tc>
        <w:tc>
          <w:tcPr>
            <w:tcW w:w="3780" w:type="dxa"/>
          </w:tcPr>
          <w:p w:rsidR="008F2AEC" w:rsidRPr="008F2AEC" w:rsidRDefault="008F2AEC" w:rsidP="008F2AEC">
            <w:pPr>
              <w:bidi w:val="0"/>
              <w:jc w:val="center"/>
              <w:rPr>
                <w:rFonts w:hint="cs"/>
                <w:b/>
                <w:bCs/>
                <w:sz w:val="28"/>
                <w:szCs w:val="28"/>
              </w:rPr>
            </w:pPr>
            <w:r w:rsidRPr="008F2AEC">
              <w:rPr>
                <w:rFonts w:hint="cs"/>
                <w:b/>
                <w:bCs/>
                <w:sz w:val="28"/>
                <w:szCs w:val="28"/>
                <w:rtl/>
              </w:rPr>
              <w:t>الطرق الإرشادية المقارنة</w:t>
            </w:r>
          </w:p>
        </w:tc>
        <w:tc>
          <w:tcPr>
            <w:tcW w:w="2726" w:type="dxa"/>
          </w:tcPr>
          <w:p w:rsidR="008F2AEC" w:rsidRPr="008F2AEC" w:rsidRDefault="008F2AEC" w:rsidP="008F2AEC">
            <w:pPr>
              <w:bidi w:val="0"/>
              <w:rPr>
                <w:rFonts w:hint="cs"/>
              </w:rPr>
            </w:pPr>
          </w:p>
        </w:tc>
      </w:tr>
    </w:tbl>
    <w:p w:rsidR="008F2AEC" w:rsidRPr="008F2AEC" w:rsidRDefault="008F2AEC" w:rsidP="008F2AEC">
      <w:pPr>
        <w:bidi w:val="0"/>
        <w:rPr>
          <w:rFonts w:hint="cs"/>
          <w:sz w:val="8"/>
          <w:szCs w:val="10"/>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الأسس النظرية لاستخدام الطرق الارشادية </w:t>
      </w:r>
      <w:r w:rsidRPr="008F2AEC">
        <w:rPr>
          <w:b/>
          <w:bCs/>
          <w:rtl/>
        </w:rPr>
        <w:t>–</w:t>
      </w:r>
      <w:r w:rsidRPr="008F2AEC">
        <w:rPr>
          <w:rFonts w:hint="cs"/>
          <w:b/>
          <w:bCs/>
          <w:rtl/>
        </w:rPr>
        <w:t xml:space="preserve"> اسس تصنيف الطرق الارشادية </w:t>
      </w:r>
      <w:r w:rsidRPr="008F2AEC">
        <w:rPr>
          <w:b/>
          <w:bCs/>
          <w:rtl/>
        </w:rPr>
        <w:t>–</w:t>
      </w:r>
      <w:r w:rsidRPr="008F2AEC">
        <w:rPr>
          <w:rFonts w:hint="cs"/>
          <w:b/>
          <w:bCs/>
          <w:rtl/>
        </w:rPr>
        <w:t xml:space="preserve"> طرق الاتصال بالإفراد وطرق الاتصال بالجماعات </w:t>
      </w:r>
      <w:r w:rsidRPr="008F2AEC">
        <w:rPr>
          <w:b/>
          <w:bCs/>
          <w:rtl/>
        </w:rPr>
        <w:t>–</w:t>
      </w:r>
      <w:r w:rsidRPr="008F2AEC">
        <w:rPr>
          <w:rFonts w:hint="cs"/>
          <w:b/>
          <w:bCs/>
          <w:rtl/>
        </w:rPr>
        <w:t xml:space="preserve"> طرق الاتصال بالجماهير </w:t>
      </w:r>
      <w:r w:rsidRPr="008F2AEC">
        <w:rPr>
          <w:b/>
          <w:bCs/>
          <w:rtl/>
        </w:rPr>
        <w:t>–</w:t>
      </w:r>
      <w:r w:rsidRPr="008F2AEC">
        <w:rPr>
          <w:rFonts w:hint="cs"/>
          <w:b/>
          <w:bCs/>
          <w:rtl/>
        </w:rPr>
        <w:t xml:space="preserve"> دراسة فعالية الطرق والمعينات الإرشادية شرح مفاهيم الفعالية والكفاية والكفاءة </w:t>
      </w:r>
      <w:r w:rsidRPr="008F2AEC">
        <w:rPr>
          <w:b/>
          <w:bCs/>
          <w:rtl/>
        </w:rPr>
        <w:t>–</w:t>
      </w:r>
      <w:r w:rsidRPr="008F2AEC">
        <w:rPr>
          <w:rFonts w:hint="cs"/>
          <w:b/>
          <w:bCs/>
          <w:rtl/>
        </w:rPr>
        <w:t xml:space="preserve"> طرق قياس فعالية الطرق الارشادية </w:t>
      </w:r>
      <w:r w:rsidRPr="008F2AEC">
        <w:rPr>
          <w:b/>
          <w:bCs/>
          <w:rtl/>
        </w:rPr>
        <w:t>–</w:t>
      </w:r>
      <w:r w:rsidRPr="008F2AEC">
        <w:rPr>
          <w:rFonts w:hint="cs"/>
          <w:b/>
          <w:bCs/>
          <w:rtl/>
        </w:rPr>
        <w:t xml:space="preserve"> قياس فعالية الطرق الإرشادية فى إطار برنامج التعليم الرسمي </w:t>
      </w:r>
      <w:r w:rsidRPr="008F2AEC">
        <w:rPr>
          <w:b/>
          <w:bCs/>
          <w:rtl/>
        </w:rPr>
        <w:t>–</w:t>
      </w:r>
      <w:r w:rsidRPr="008F2AEC">
        <w:rPr>
          <w:rFonts w:hint="cs"/>
          <w:b/>
          <w:bCs/>
          <w:rtl/>
        </w:rPr>
        <w:t xml:space="preserve"> قياس فعالية الطرق فى اطار برنامج غير رسمى </w:t>
      </w:r>
      <w:r w:rsidRPr="008F2AEC">
        <w:rPr>
          <w:b/>
          <w:bCs/>
          <w:rtl/>
        </w:rPr>
        <w:t>–</w:t>
      </w:r>
      <w:r w:rsidRPr="008F2AEC">
        <w:rPr>
          <w:rFonts w:hint="cs"/>
          <w:b/>
          <w:bCs/>
          <w:rtl/>
        </w:rPr>
        <w:t xml:space="preserve"> استعراض لمختلف أساليب قياس الفعالية ومزايا و قصور كل منها  المتغيرات المؤثرة على فعالية الطرق الإرشادية ، استعراض لنتائج الدراسات التى أجريت على قياس كفاءة استخدام بعض الطرق الارشادية تحت الظروف المصرية  . </w:t>
      </w:r>
    </w:p>
    <w:p w:rsidR="008F2AEC" w:rsidRPr="008F2AEC" w:rsidRDefault="008F2AEC" w:rsidP="008F2AEC">
      <w:pPr>
        <w:bidi w:val="0"/>
        <w:jc w:val="lowKashida"/>
        <w:rPr>
          <w:rFonts w:hint="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2</w:t>
            </w:r>
            <w:r w:rsidRPr="008F2AEC">
              <w:rPr>
                <w:rFonts w:hint="cs"/>
                <w:b/>
                <w:bCs/>
                <w:rtl/>
              </w:rPr>
              <w:t>ـ</w:t>
            </w:r>
            <w:r w:rsidRPr="008F2AEC">
              <w:rPr>
                <w:rFonts w:hint="cs"/>
                <w:rtl/>
              </w:rPr>
              <w:t xml:space="preserve"> 02</w:t>
            </w:r>
          </w:p>
        </w:tc>
        <w:tc>
          <w:tcPr>
            <w:tcW w:w="3840" w:type="dxa"/>
          </w:tcPr>
          <w:p w:rsidR="008F2AEC" w:rsidRPr="008F2AEC" w:rsidRDefault="008F2AEC" w:rsidP="008F2AEC">
            <w:pPr>
              <w:keepNext/>
              <w:jc w:val="center"/>
              <w:outlineLvl w:val="1"/>
              <w:rPr>
                <w:b/>
                <w:bCs/>
                <w:sz w:val="26"/>
                <w:szCs w:val="26"/>
              </w:rPr>
            </w:pPr>
            <w:r w:rsidRPr="008F2AEC">
              <w:rPr>
                <w:rFonts w:hint="cs"/>
                <w:b/>
                <w:bCs/>
                <w:sz w:val="26"/>
                <w:szCs w:val="26"/>
                <w:rtl/>
              </w:rPr>
              <w:t>طرق التعليم الزراعى</w:t>
            </w:r>
          </w:p>
        </w:tc>
        <w:tc>
          <w:tcPr>
            <w:tcW w:w="274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rPr>
        <w:t xml:space="preserve">المحتوى العلمى  :-  </w:t>
      </w:r>
      <w:r w:rsidRPr="008F2AEC">
        <w:rPr>
          <w:rFonts w:hint="cs"/>
          <w:b/>
          <w:bCs/>
          <w:rtl/>
        </w:rPr>
        <w:t xml:space="preserve">    </w:t>
      </w:r>
    </w:p>
    <w:p w:rsidR="008F2AEC" w:rsidRPr="008F2AEC" w:rsidRDefault="008F2AEC" w:rsidP="008F2AEC">
      <w:pPr>
        <w:numPr>
          <w:ilvl w:val="0"/>
          <w:numId w:val="47"/>
        </w:numPr>
        <w:jc w:val="lowKashida"/>
        <w:rPr>
          <w:rFonts w:hint="cs"/>
          <w:b/>
          <w:bCs/>
        </w:rPr>
      </w:pPr>
      <w:r w:rsidRPr="008F2AEC">
        <w:rPr>
          <w:rFonts w:hint="cs"/>
          <w:b/>
          <w:bCs/>
          <w:rtl/>
        </w:rPr>
        <w:t xml:space="preserve">المفاهيم الأساسية فى مجال الطرق التعليمية مع التكيز على طرق التعليم الزراعى </w:t>
      </w:r>
    </w:p>
    <w:p w:rsidR="008F2AEC" w:rsidRPr="008F2AEC" w:rsidRDefault="008F2AEC" w:rsidP="008F2AEC">
      <w:pPr>
        <w:numPr>
          <w:ilvl w:val="0"/>
          <w:numId w:val="47"/>
        </w:numPr>
        <w:jc w:val="lowKashida"/>
        <w:rPr>
          <w:rFonts w:hint="cs"/>
          <w:b/>
          <w:bCs/>
        </w:rPr>
      </w:pPr>
      <w:r w:rsidRPr="008F2AEC">
        <w:rPr>
          <w:rFonts w:hint="cs"/>
          <w:b/>
          <w:bCs/>
          <w:rtl/>
        </w:rPr>
        <w:t xml:space="preserve">الأسس النفسية والاتصالية والتربوية والاجتماعية للطرق التعليمية الزراعية </w:t>
      </w:r>
    </w:p>
    <w:p w:rsidR="008F2AEC" w:rsidRPr="008F2AEC" w:rsidRDefault="008F2AEC" w:rsidP="008F2AEC">
      <w:pPr>
        <w:numPr>
          <w:ilvl w:val="0"/>
          <w:numId w:val="47"/>
        </w:numPr>
        <w:jc w:val="lowKashida"/>
        <w:rPr>
          <w:rFonts w:hint="cs"/>
          <w:b/>
          <w:bCs/>
        </w:rPr>
      </w:pPr>
      <w:r w:rsidRPr="008F2AEC">
        <w:rPr>
          <w:rFonts w:hint="cs"/>
          <w:b/>
          <w:bCs/>
          <w:rtl/>
        </w:rPr>
        <w:t>محددات استخدام الطرق الزراعية ومعايير الاختيار بينها فى اطار تكنولوجيا التعليم .</w:t>
      </w:r>
    </w:p>
    <w:p w:rsidR="008F2AEC" w:rsidRPr="008F2AEC" w:rsidRDefault="008F2AEC" w:rsidP="008F2AEC">
      <w:pPr>
        <w:numPr>
          <w:ilvl w:val="0"/>
          <w:numId w:val="47"/>
        </w:numPr>
        <w:jc w:val="lowKashida"/>
        <w:rPr>
          <w:rFonts w:hint="cs"/>
          <w:b/>
          <w:bCs/>
        </w:rPr>
      </w:pPr>
      <w:r w:rsidRPr="008F2AEC">
        <w:rPr>
          <w:rFonts w:hint="cs"/>
          <w:b/>
          <w:bCs/>
          <w:rtl/>
        </w:rPr>
        <w:t xml:space="preserve">عمليات تخطيط وتنفيذ وتقيييم طرق التعليم الزراعى </w:t>
      </w:r>
    </w:p>
    <w:p w:rsidR="008F2AEC" w:rsidRPr="008F2AEC" w:rsidRDefault="008F2AEC" w:rsidP="008F2AEC">
      <w:pPr>
        <w:numPr>
          <w:ilvl w:val="0"/>
          <w:numId w:val="47"/>
        </w:numPr>
        <w:jc w:val="lowKashida"/>
        <w:rPr>
          <w:rFonts w:hint="cs"/>
          <w:b/>
          <w:bCs/>
        </w:rPr>
      </w:pPr>
      <w:r w:rsidRPr="008F2AEC">
        <w:rPr>
          <w:rFonts w:hint="cs"/>
          <w:b/>
          <w:bCs/>
          <w:rtl/>
        </w:rPr>
        <w:t xml:space="preserve">استعراض نماذج من الدراسات فىمجال طرق التعليم مع التركيز على طرق التعليم الزراعى . </w:t>
      </w:r>
    </w:p>
    <w:p w:rsidR="008F2AEC" w:rsidRPr="008F2AEC" w:rsidRDefault="008F2AEC" w:rsidP="008F2AEC">
      <w:pPr>
        <w:ind w:left="360" w:right="720"/>
        <w:jc w:val="lowKashida"/>
        <w:rPr>
          <w:rFonts w:hint="cs"/>
          <w:b/>
          <w:b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81"/>
        <w:gridCol w:w="2725"/>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3</w:t>
            </w:r>
            <w:r w:rsidRPr="008F2AEC">
              <w:rPr>
                <w:rFonts w:hint="cs"/>
                <w:b/>
                <w:bCs/>
                <w:rtl/>
              </w:rPr>
              <w:t>ـ</w:t>
            </w:r>
            <w:r w:rsidRPr="008F2AEC">
              <w:rPr>
                <w:rFonts w:hint="cs"/>
                <w:rtl/>
              </w:rPr>
              <w:t xml:space="preserve"> 02</w:t>
            </w:r>
          </w:p>
        </w:tc>
        <w:tc>
          <w:tcPr>
            <w:tcW w:w="3781" w:type="dxa"/>
          </w:tcPr>
          <w:p w:rsidR="008F2AEC" w:rsidRPr="008F2AEC" w:rsidRDefault="008F2AEC" w:rsidP="008F2AEC">
            <w:pPr>
              <w:bidi w:val="0"/>
              <w:rPr>
                <w:rFonts w:hint="cs"/>
                <w:b/>
                <w:bCs/>
                <w:sz w:val="28"/>
                <w:szCs w:val="28"/>
              </w:rPr>
            </w:pPr>
            <w:r w:rsidRPr="008F2AEC">
              <w:rPr>
                <w:rFonts w:hint="cs"/>
                <w:b/>
                <w:bCs/>
                <w:sz w:val="28"/>
                <w:szCs w:val="28"/>
                <w:rtl/>
              </w:rPr>
              <w:t xml:space="preserve">الإرشاد الزراعى الاقتصادي </w:t>
            </w:r>
          </w:p>
        </w:tc>
        <w:tc>
          <w:tcPr>
            <w:tcW w:w="2725"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الاستفادة المجتمعية للإرشاد الاقتصادي , علاقة المدخلات بالمخرجات , قانون المراحل الثلاثة , النظم الفعلي للإنتاج , استبدال الموارد الزراعية وعلاقته بتينى التوصيات الارشادية , نماذج التوقعات , الأرقام القياسية للإنتاج والأسعار , السياسة التمويلية والإرشاد الزراعي . </w:t>
      </w:r>
    </w:p>
    <w:p w:rsidR="008F2AEC" w:rsidRPr="008F2AEC" w:rsidRDefault="008F2AEC" w:rsidP="008F2AEC">
      <w:pPr>
        <w:jc w:val="lowKashida"/>
        <w:rPr>
          <w:rFonts w:hint="cs"/>
          <w:b/>
          <w:bCs/>
          <w:rtl/>
        </w:rPr>
      </w:pPr>
    </w:p>
    <w:tbl>
      <w:tblPr>
        <w:bidiVisual/>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976"/>
        <w:gridCol w:w="2732"/>
      </w:tblGrid>
      <w:tr w:rsidR="008F2AEC" w:rsidRPr="008F2AEC" w:rsidTr="001D5B33">
        <w:tc>
          <w:tcPr>
            <w:tcW w:w="1536" w:type="dxa"/>
          </w:tcPr>
          <w:p w:rsidR="008F2AEC" w:rsidRPr="008F2AEC" w:rsidRDefault="008F2AEC" w:rsidP="008F2AEC">
            <w:pPr>
              <w:keepNext/>
              <w:jc w:val="center"/>
              <w:outlineLvl w:val="0"/>
              <w:rPr>
                <w:rFonts w:hint="cs"/>
                <w:rtl/>
              </w:rPr>
            </w:pPr>
            <w:r w:rsidRPr="008F2AEC">
              <w:rPr>
                <w:rFonts w:hint="cs"/>
                <w:rtl/>
              </w:rPr>
              <w:lastRenderedPageBreak/>
              <w:t>4</w:t>
            </w:r>
            <w:r w:rsidRPr="008F2AEC">
              <w:rPr>
                <w:rFonts w:hint="cs"/>
                <w:rtl/>
                <w:lang w:bidi="ar-EG"/>
              </w:rPr>
              <w:t>4</w:t>
            </w:r>
            <w:r w:rsidRPr="008F2AEC">
              <w:rPr>
                <w:rFonts w:hint="cs"/>
                <w:b/>
                <w:bCs/>
                <w:rtl/>
              </w:rPr>
              <w:t>ـ</w:t>
            </w:r>
            <w:r w:rsidRPr="008F2AEC">
              <w:rPr>
                <w:rFonts w:hint="cs"/>
                <w:rtl/>
              </w:rPr>
              <w:t xml:space="preserve"> 02</w:t>
            </w:r>
          </w:p>
        </w:tc>
        <w:tc>
          <w:tcPr>
            <w:tcW w:w="3976" w:type="dxa"/>
          </w:tcPr>
          <w:p w:rsidR="008F2AEC" w:rsidRPr="008F2AEC" w:rsidRDefault="008F2AEC" w:rsidP="008F2AEC">
            <w:pPr>
              <w:bidi w:val="0"/>
              <w:rPr>
                <w:b/>
                <w:bCs/>
                <w:sz w:val="28"/>
                <w:szCs w:val="28"/>
                <w:rtl/>
              </w:rPr>
            </w:pPr>
            <w:r w:rsidRPr="008F2AEC">
              <w:rPr>
                <w:rFonts w:hint="cs"/>
                <w:b/>
                <w:bCs/>
                <w:sz w:val="28"/>
                <w:szCs w:val="28"/>
                <w:rtl/>
              </w:rPr>
              <w:t xml:space="preserve">المعينات السمعية و البصرية </w:t>
            </w:r>
          </w:p>
        </w:tc>
        <w:tc>
          <w:tcPr>
            <w:tcW w:w="2732" w:type="dxa"/>
          </w:tcPr>
          <w:p w:rsidR="008F2AEC" w:rsidRPr="008F2AEC" w:rsidRDefault="008F2AEC" w:rsidP="008F2AEC">
            <w:pPr>
              <w:bidi w:val="0"/>
              <w:rPr>
                <w:rFonts w:hint="cs"/>
                <w:sz w:val="28"/>
                <w:szCs w:val="28"/>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sz w:val="28"/>
          <w:szCs w:val="28"/>
          <w:rtl/>
        </w:rPr>
        <w:t xml:space="preserve"> </w:t>
      </w:r>
      <w:r w:rsidRPr="008F2AEC">
        <w:rPr>
          <w:rFonts w:hint="cs"/>
          <w:b/>
          <w:bCs/>
          <w:rtl/>
        </w:rPr>
        <w:t xml:space="preserve">الأسس النظرية و التكنولوجيا لاستخدام الطرق و المعينات الإرشادية </w:t>
      </w:r>
      <w:r w:rsidRPr="008F2AEC">
        <w:rPr>
          <w:b/>
          <w:bCs/>
          <w:rtl/>
        </w:rPr>
        <w:t>–</w:t>
      </w:r>
      <w:r w:rsidRPr="008F2AEC">
        <w:rPr>
          <w:rFonts w:hint="cs"/>
          <w:b/>
          <w:bCs/>
          <w:rtl/>
        </w:rPr>
        <w:t xml:space="preserve"> أسس تصنيف الطرق و المعينات  الإرشادية </w:t>
      </w:r>
      <w:r w:rsidRPr="008F2AEC">
        <w:rPr>
          <w:b/>
          <w:bCs/>
          <w:rtl/>
        </w:rPr>
        <w:t>–</w:t>
      </w:r>
      <w:r w:rsidRPr="008F2AEC">
        <w:rPr>
          <w:rFonts w:hint="cs"/>
          <w:b/>
          <w:bCs/>
          <w:rtl/>
        </w:rPr>
        <w:t xml:space="preserve"> طرق الاتصال الخاصة بالأفراد </w:t>
      </w:r>
      <w:r w:rsidRPr="008F2AEC">
        <w:rPr>
          <w:b/>
          <w:bCs/>
          <w:rtl/>
        </w:rPr>
        <w:t>–</w:t>
      </w:r>
      <w:r w:rsidRPr="008F2AEC">
        <w:rPr>
          <w:rFonts w:hint="cs"/>
          <w:b/>
          <w:bCs/>
          <w:rtl/>
        </w:rPr>
        <w:t xml:space="preserve"> طرق الاتصال الخاصة بالجماعات </w:t>
      </w:r>
      <w:r w:rsidRPr="008F2AEC">
        <w:rPr>
          <w:b/>
          <w:bCs/>
          <w:rtl/>
        </w:rPr>
        <w:t>–</w:t>
      </w:r>
      <w:r w:rsidRPr="008F2AEC">
        <w:rPr>
          <w:rFonts w:hint="cs"/>
          <w:b/>
          <w:bCs/>
          <w:rtl/>
        </w:rPr>
        <w:t xml:space="preserve"> طرق الاتصال الخاصة بالجماهير </w:t>
      </w:r>
      <w:r w:rsidRPr="008F2AEC">
        <w:rPr>
          <w:b/>
          <w:bCs/>
          <w:rtl/>
        </w:rPr>
        <w:t>–</w:t>
      </w:r>
      <w:r w:rsidRPr="008F2AEC">
        <w:rPr>
          <w:rFonts w:hint="cs"/>
          <w:b/>
          <w:bCs/>
          <w:rtl/>
        </w:rPr>
        <w:t xml:space="preserve"> أسس الاختيار بين المعينات و كيفية التخطيط و التنفيذ و التقويم لكل منها </w:t>
      </w:r>
      <w:r w:rsidRPr="008F2AEC">
        <w:rPr>
          <w:b/>
          <w:bCs/>
          <w:rtl/>
        </w:rPr>
        <w:t>–</w:t>
      </w:r>
      <w:r w:rsidRPr="008F2AEC">
        <w:rPr>
          <w:rFonts w:hint="cs"/>
          <w:b/>
          <w:bCs/>
          <w:rtl/>
        </w:rPr>
        <w:t xml:space="preserve"> استعراض نماذج للدراسات الإرشادية و مجال المعينات . </w:t>
      </w:r>
    </w:p>
    <w:p w:rsidR="008F2AEC" w:rsidRPr="008F2AEC" w:rsidRDefault="008F2AEC" w:rsidP="008F2AEC">
      <w:pPr>
        <w:bidi w:val="0"/>
        <w:jc w:val="both"/>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972"/>
        <w:gridCol w:w="2736"/>
      </w:tblGrid>
      <w:tr w:rsidR="008F2AEC" w:rsidRPr="008F2AEC" w:rsidTr="001D5B33">
        <w:tc>
          <w:tcPr>
            <w:tcW w:w="1536"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5</w:t>
            </w:r>
            <w:r w:rsidRPr="008F2AEC">
              <w:rPr>
                <w:rFonts w:hint="cs"/>
                <w:b/>
                <w:bCs/>
                <w:rtl/>
              </w:rPr>
              <w:t>ـ</w:t>
            </w:r>
            <w:r w:rsidRPr="008F2AEC">
              <w:rPr>
                <w:rFonts w:hint="cs"/>
                <w:rtl/>
              </w:rPr>
              <w:t xml:space="preserve"> 02</w:t>
            </w:r>
          </w:p>
        </w:tc>
        <w:tc>
          <w:tcPr>
            <w:tcW w:w="3972" w:type="dxa"/>
          </w:tcPr>
          <w:p w:rsidR="008F2AEC" w:rsidRPr="008F2AEC" w:rsidRDefault="008F2AEC" w:rsidP="008F2AEC">
            <w:pPr>
              <w:bidi w:val="0"/>
              <w:jc w:val="center"/>
              <w:rPr>
                <w:b/>
                <w:bCs/>
                <w:sz w:val="28"/>
                <w:szCs w:val="28"/>
                <w:rtl/>
              </w:rPr>
            </w:pPr>
            <w:r w:rsidRPr="008F2AEC">
              <w:rPr>
                <w:rFonts w:hint="cs"/>
                <w:b/>
                <w:bCs/>
                <w:sz w:val="28"/>
                <w:szCs w:val="28"/>
                <w:rtl/>
              </w:rPr>
              <w:t>مبادئ تعليم  الكبار</w:t>
            </w:r>
          </w:p>
        </w:tc>
        <w:tc>
          <w:tcPr>
            <w:tcW w:w="2736" w:type="dxa"/>
          </w:tcPr>
          <w:p w:rsidR="008F2AEC" w:rsidRPr="008F2AEC" w:rsidRDefault="008F2AEC" w:rsidP="008F2AEC">
            <w:pPr>
              <w:bidi w:val="0"/>
              <w:rPr>
                <w:rFonts w:hint="cs"/>
                <w:sz w:val="28"/>
                <w:szCs w:val="28"/>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مفهوم تعليم الكبار ة أهميته ، الأسس النفسية و الاجتماعية لتعليم الكبار ، الفلسفات المختلفة لتعليم الكبار ، تخطيط و تنفيذ و تقويم برامج تعليم الكبار ، بعض الخبرات المحلية و العالمية و العالمية فى مجال تعليم الكبار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4051"/>
        <w:gridCol w:w="2630"/>
      </w:tblGrid>
      <w:tr w:rsidR="008F2AEC" w:rsidRPr="008F2AEC" w:rsidTr="001D5B33">
        <w:tc>
          <w:tcPr>
            <w:tcW w:w="1563"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6</w:t>
            </w:r>
            <w:r w:rsidRPr="008F2AEC">
              <w:rPr>
                <w:rFonts w:hint="cs"/>
                <w:b/>
                <w:bCs/>
                <w:rtl/>
              </w:rPr>
              <w:t>ـ</w:t>
            </w:r>
            <w:r w:rsidRPr="008F2AEC">
              <w:rPr>
                <w:rFonts w:hint="cs"/>
                <w:rtl/>
              </w:rPr>
              <w:t xml:space="preserve"> 02</w:t>
            </w:r>
          </w:p>
        </w:tc>
        <w:tc>
          <w:tcPr>
            <w:tcW w:w="4051" w:type="dxa"/>
          </w:tcPr>
          <w:p w:rsidR="008F2AEC" w:rsidRPr="008F2AEC" w:rsidRDefault="008F2AEC" w:rsidP="008F2AEC">
            <w:pPr>
              <w:bidi w:val="0"/>
              <w:rPr>
                <w:b/>
                <w:bCs/>
                <w:sz w:val="28"/>
                <w:szCs w:val="28"/>
                <w:rtl/>
              </w:rPr>
            </w:pPr>
            <w:r w:rsidRPr="008F2AEC">
              <w:rPr>
                <w:rFonts w:hint="cs"/>
                <w:b/>
                <w:bCs/>
                <w:sz w:val="28"/>
                <w:szCs w:val="28"/>
                <w:rtl/>
              </w:rPr>
              <w:t xml:space="preserve">البرامج الريفية الزراعية </w:t>
            </w:r>
          </w:p>
        </w:tc>
        <w:tc>
          <w:tcPr>
            <w:tcW w:w="2630" w:type="dxa"/>
          </w:tcPr>
          <w:p w:rsidR="008F2AEC" w:rsidRPr="008F2AEC" w:rsidRDefault="008F2AEC" w:rsidP="008F2AEC">
            <w:pPr>
              <w:bidi w:val="0"/>
              <w:rPr>
                <w:sz w:val="28"/>
                <w:szCs w:val="28"/>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lang w:bidi="ar-EG"/>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مفهوم البرامج الإرشادية ، أسس التخطيط بصفى عاديه و تخطيط البرامج الإرشادية بصفه خاصة ، دراسة تفصيلية لخطوات و تنفيذ البرامج الإرش</w:t>
      </w:r>
      <w:r w:rsidRPr="008F2AEC">
        <w:rPr>
          <w:rFonts w:hint="cs"/>
          <w:b/>
          <w:bCs/>
          <w:rtl/>
          <w:lang w:bidi="ar-EG"/>
        </w:rPr>
        <w:t>ـــ</w:t>
      </w:r>
      <w:r w:rsidRPr="008F2AEC">
        <w:rPr>
          <w:rFonts w:hint="cs"/>
          <w:b/>
          <w:bCs/>
          <w:rtl/>
        </w:rPr>
        <w:t>ادي</w:t>
      </w:r>
      <w:r w:rsidRPr="008F2AEC">
        <w:rPr>
          <w:rFonts w:hint="cs"/>
          <w:b/>
          <w:bCs/>
          <w:rtl/>
          <w:lang w:bidi="ar-EG"/>
        </w:rPr>
        <w:t>ــــ</w:t>
      </w:r>
      <w:r w:rsidRPr="008F2AEC">
        <w:rPr>
          <w:rFonts w:hint="cs"/>
          <w:b/>
          <w:bCs/>
          <w:rtl/>
        </w:rPr>
        <w:t>ة فى مختل</w:t>
      </w:r>
      <w:r w:rsidRPr="008F2AEC">
        <w:rPr>
          <w:rFonts w:hint="cs"/>
          <w:b/>
          <w:bCs/>
          <w:rtl/>
          <w:lang w:bidi="ar-EG"/>
        </w:rPr>
        <w:t>ـــــ</w:t>
      </w:r>
      <w:r w:rsidRPr="008F2AEC">
        <w:rPr>
          <w:rFonts w:hint="cs"/>
          <w:b/>
          <w:bCs/>
          <w:rtl/>
        </w:rPr>
        <w:t>ف المج</w:t>
      </w:r>
      <w:r w:rsidRPr="008F2AEC">
        <w:rPr>
          <w:rFonts w:hint="cs"/>
          <w:b/>
          <w:bCs/>
          <w:rtl/>
          <w:lang w:bidi="ar-EG"/>
        </w:rPr>
        <w:t>ــ</w:t>
      </w:r>
      <w:r w:rsidRPr="008F2AEC">
        <w:rPr>
          <w:rFonts w:hint="cs"/>
          <w:b/>
          <w:bCs/>
          <w:rtl/>
        </w:rPr>
        <w:t>الات الزراعية و الاقتصادية المنزلية و الشبابية الريفية .</w:t>
      </w:r>
      <w:r w:rsidRPr="008F2AEC">
        <w:rPr>
          <w:rFonts w:hint="cs"/>
          <w:b/>
          <w:bCs/>
          <w:rtl/>
          <w:lang w:bidi="ar-EG"/>
        </w:rPr>
        <w:t xml:space="preserve"> </w:t>
      </w:r>
    </w:p>
    <w:p w:rsidR="008F2AEC" w:rsidRPr="008F2AEC" w:rsidRDefault="008F2AEC" w:rsidP="008F2AEC">
      <w:pPr>
        <w:jc w:val="lowKashida"/>
        <w:rPr>
          <w:rFonts w:hint="cs"/>
          <w:b/>
          <w:bCs/>
          <w:rtl/>
          <w:lang w:bidi="ar-EG"/>
        </w:rPr>
      </w:pPr>
    </w:p>
    <w:p w:rsidR="008F2AEC" w:rsidRPr="008F2AEC" w:rsidRDefault="008F2AEC" w:rsidP="008F2AEC">
      <w:pPr>
        <w:bidi w:val="0"/>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867"/>
        <w:gridCol w:w="2721"/>
      </w:tblGrid>
      <w:tr w:rsidR="008F2AEC" w:rsidRPr="008F2AEC" w:rsidTr="001D5B33">
        <w:tc>
          <w:tcPr>
            <w:tcW w:w="1656"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7</w:t>
            </w:r>
            <w:r w:rsidRPr="008F2AEC">
              <w:rPr>
                <w:rFonts w:hint="cs"/>
                <w:b/>
                <w:bCs/>
                <w:rtl/>
              </w:rPr>
              <w:t>ـ</w:t>
            </w:r>
            <w:r w:rsidRPr="008F2AEC">
              <w:rPr>
                <w:rFonts w:hint="cs"/>
                <w:rtl/>
              </w:rPr>
              <w:t xml:space="preserve"> 02</w:t>
            </w:r>
          </w:p>
        </w:tc>
        <w:tc>
          <w:tcPr>
            <w:tcW w:w="3867" w:type="dxa"/>
          </w:tcPr>
          <w:p w:rsidR="008F2AEC" w:rsidRPr="008F2AEC" w:rsidRDefault="008F2AEC" w:rsidP="008F2AEC">
            <w:pPr>
              <w:jc w:val="center"/>
              <w:rPr>
                <w:b/>
                <w:bCs/>
                <w:sz w:val="28"/>
                <w:szCs w:val="28"/>
                <w:rtl/>
              </w:rPr>
            </w:pPr>
            <w:r w:rsidRPr="008F2AEC">
              <w:rPr>
                <w:rFonts w:hint="cs"/>
                <w:b/>
                <w:bCs/>
                <w:sz w:val="28"/>
                <w:szCs w:val="28"/>
                <w:rtl/>
              </w:rPr>
              <w:t>تنظيم المعارض الزراعية</w:t>
            </w:r>
          </w:p>
        </w:tc>
        <w:tc>
          <w:tcPr>
            <w:tcW w:w="2721" w:type="dxa"/>
          </w:tcPr>
          <w:p w:rsidR="008F2AEC" w:rsidRPr="008F2AEC" w:rsidRDefault="008F2AEC" w:rsidP="008F2AEC">
            <w:pPr>
              <w:bidi w:val="0"/>
              <w:rPr>
                <w:rFonts w:hint="cs"/>
                <w:sz w:val="28"/>
                <w:szCs w:val="28"/>
                <w:rtl/>
              </w:rPr>
            </w:pPr>
            <w:r w:rsidRPr="008F2AEC">
              <w:rPr>
                <w:rFonts w:hint="cs"/>
                <w:rtl/>
              </w:rPr>
              <w:t xml:space="preserve"> </w:t>
            </w: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االمحتوى العلمى  :-</w:t>
      </w:r>
      <w:r w:rsidRPr="008F2AEC">
        <w:rPr>
          <w:rFonts w:hint="cs"/>
          <w:b/>
          <w:bCs/>
          <w:rtl/>
          <w:lang w:bidi="ar-EG"/>
        </w:rPr>
        <w:t xml:space="preserve">  </w:t>
      </w:r>
      <w:r w:rsidRPr="008F2AEC">
        <w:rPr>
          <w:rFonts w:hint="cs"/>
          <w:b/>
          <w:bCs/>
          <w:rtl/>
        </w:rPr>
        <w:t>مفهوم المعرض الزراعى ، أنواع المعارض ، الأسس النظرية و العملية فى إقامة المعارض الإرشادية ، خطوات تخطيط و تنفيذ المعارض الزراعية ، الاستخدامات التدريبية و التعليمية و البحثية للمعارض الزراعية .</w:t>
      </w:r>
    </w:p>
    <w:p w:rsidR="008F2AEC" w:rsidRPr="008F2AEC" w:rsidRDefault="008F2AEC" w:rsidP="008F2AEC">
      <w:pPr>
        <w:bidi w:val="0"/>
        <w:jc w:val="both"/>
        <w:rPr>
          <w:sz w:val="4"/>
          <w:szCs w:val="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043"/>
        <w:gridCol w:w="2725"/>
      </w:tblGrid>
      <w:tr w:rsidR="008F2AEC" w:rsidRPr="008F2AEC" w:rsidTr="001D5B33">
        <w:tc>
          <w:tcPr>
            <w:tcW w:w="1476"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8</w:t>
            </w:r>
            <w:r w:rsidRPr="008F2AEC">
              <w:rPr>
                <w:rFonts w:hint="cs"/>
                <w:b/>
                <w:bCs/>
                <w:rtl/>
              </w:rPr>
              <w:t>ـ</w:t>
            </w:r>
            <w:r w:rsidRPr="008F2AEC">
              <w:rPr>
                <w:rFonts w:hint="cs"/>
                <w:rtl/>
              </w:rPr>
              <w:t xml:space="preserve"> 02</w:t>
            </w:r>
          </w:p>
        </w:tc>
        <w:tc>
          <w:tcPr>
            <w:tcW w:w="4043" w:type="dxa"/>
          </w:tcPr>
          <w:p w:rsidR="008F2AEC" w:rsidRPr="008F2AEC" w:rsidRDefault="008F2AEC" w:rsidP="008F2AEC">
            <w:pPr>
              <w:jc w:val="center"/>
              <w:rPr>
                <w:b/>
                <w:bCs/>
                <w:sz w:val="28"/>
                <w:szCs w:val="28"/>
                <w:rtl/>
              </w:rPr>
            </w:pPr>
            <w:r w:rsidRPr="008F2AEC">
              <w:rPr>
                <w:rFonts w:hint="cs"/>
                <w:b/>
                <w:bCs/>
                <w:sz w:val="28"/>
                <w:szCs w:val="28"/>
                <w:rtl/>
              </w:rPr>
              <w:t>صحافة زراعية</w:t>
            </w:r>
          </w:p>
        </w:tc>
        <w:tc>
          <w:tcPr>
            <w:tcW w:w="2725" w:type="dxa"/>
          </w:tcPr>
          <w:p w:rsidR="008F2AEC" w:rsidRPr="008F2AEC" w:rsidRDefault="008F2AEC" w:rsidP="008F2AEC">
            <w:pPr>
              <w:bidi w:val="0"/>
              <w:rPr>
                <w:rFonts w:hint="cs"/>
                <w:sz w:val="28"/>
                <w:szCs w:val="28"/>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مفهوم الصحافة و الصحافة الزراعية ، أهمية الصحافة الزراعية فى الإرشاد ، الإعلام و الرأي العام و الصحافة الزراعية ، عناصر الاتصال الصحفية ، المادة الصحفية و تحريرها - الإعلان الزراعى ، نماذج لبعض الدراسات الإرشادية فى مجال الصحافة الزراعية .</w:t>
      </w:r>
    </w:p>
    <w:p w:rsidR="008F2AEC" w:rsidRPr="008F2AEC" w:rsidRDefault="008F2AEC" w:rsidP="008F2AEC">
      <w:pPr>
        <w:bidi w:val="0"/>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421"/>
        <w:gridCol w:w="2347"/>
      </w:tblGrid>
      <w:tr w:rsidR="008F2AEC" w:rsidRPr="008F2AEC" w:rsidTr="001D5B33">
        <w:tc>
          <w:tcPr>
            <w:tcW w:w="1476" w:type="dxa"/>
          </w:tcPr>
          <w:p w:rsidR="008F2AEC" w:rsidRPr="008F2AEC" w:rsidRDefault="008F2AEC" w:rsidP="008F2AEC">
            <w:pPr>
              <w:keepNext/>
              <w:jc w:val="center"/>
              <w:outlineLvl w:val="0"/>
              <w:rPr>
                <w:rFonts w:hint="cs"/>
                <w:rtl/>
              </w:rPr>
            </w:pPr>
            <w:r w:rsidRPr="008F2AEC">
              <w:rPr>
                <w:rFonts w:hint="cs"/>
                <w:rtl/>
              </w:rPr>
              <w:t>4</w:t>
            </w:r>
            <w:r w:rsidRPr="008F2AEC">
              <w:rPr>
                <w:rFonts w:hint="cs"/>
                <w:rtl/>
                <w:lang w:bidi="ar-EG"/>
              </w:rPr>
              <w:t>9</w:t>
            </w:r>
            <w:r w:rsidRPr="008F2AEC">
              <w:rPr>
                <w:rFonts w:hint="cs"/>
                <w:b/>
                <w:bCs/>
                <w:rtl/>
              </w:rPr>
              <w:t>ـ</w:t>
            </w:r>
            <w:r w:rsidRPr="008F2AEC">
              <w:rPr>
                <w:rFonts w:hint="cs"/>
                <w:rtl/>
              </w:rPr>
              <w:t xml:space="preserve"> 02</w:t>
            </w:r>
          </w:p>
        </w:tc>
        <w:tc>
          <w:tcPr>
            <w:tcW w:w="4421" w:type="dxa"/>
          </w:tcPr>
          <w:p w:rsidR="008F2AEC" w:rsidRPr="008F2AEC" w:rsidRDefault="008F2AEC" w:rsidP="008F2AEC">
            <w:pPr>
              <w:jc w:val="center"/>
              <w:rPr>
                <w:rFonts w:hint="cs"/>
                <w:b/>
                <w:bCs/>
                <w:sz w:val="28"/>
                <w:szCs w:val="28"/>
                <w:rtl/>
              </w:rPr>
            </w:pPr>
            <w:r w:rsidRPr="008F2AEC">
              <w:rPr>
                <w:rFonts w:hint="cs"/>
                <w:b/>
                <w:bCs/>
                <w:sz w:val="28"/>
                <w:szCs w:val="28"/>
                <w:rtl/>
              </w:rPr>
              <w:t>الإرشاد الزراعى و العلوم الزراعية الأخرى</w:t>
            </w:r>
          </w:p>
        </w:tc>
        <w:tc>
          <w:tcPr>
            <w:tcW w:w="2347" w:type="dxa"/>
          </w:tcPr>
          <w:p w:rsidR="008F2AEC" w:rsidRPr="008F2AEC" w:rsidRDefault="008F2AEC" w:rsidP="008F2AEC">
            <w:pPr>
              <w:bidi w:val="0"/>
              <w:rPr>
                <w:sz w:val="28"/>
                <w:szCs w:val="28"/>
                <w:rtl/>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ind w:left="-427"/>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العلاقة التي تصل بين الإرشاد الزراعى و غيرة من العلوم الزراعية الأخرى سواء العلوم الزراعية الأخرى سواء العلوم الزراعية الاجتماعية مثل الاقتصاد الزراعى و المجتمع الريفي و العلوم الزراعية التكنولوجية بتنوعها .</w:t>
      </w:r>
    </w:p>
    <w:p w:rsidR="008F2AEC" w:rsidRPr="008F2AEC" w:rsidRDefault="008F2AEC" w:rsidP="008F2AEC">
      <w:pPr>
        <w:bidi w:val="0"/>
        <w:ind w:left="-427"/>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5204"/>
        <w:gridCol w:w="1489"/>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50</w:t>
            </w:r>
            <w:r w:rsidRPr="008F2AEC">
              <w:rPr>
                <w:rFonts w:hint="cs"/>
                <w:b/>
                <w:bCs/>
                <w:rtl/>
              </w:rPr>
              <w:t>ـ</w:t>
            </w:r>
            <w:r w:rsidRPr="008F2AEC">
              <w:rPr>
                <w:rFonts w:hint="cs"/>
                <w:rtl/>
              </w:rPr>
              <w:t xml:space="preserve"> 02</w:t>
            </w:r>
          </w:p>
        </w:tc>
        <w:tc>
          <w:tcPr>
            <w:tcW w:w="5204" w:type="dxa"/>
          </w:tcPr>
          <w:p w:rsidR="008F2AEC" w:rsidRPr="008F2AEC" w:rsidRDefault="008F2AEC" w:rsidP="008F2AEC">
            <w:pPr>
              <w:jc w:val="center"/>
              <w:rPr>
                <w:rFonts w:hint="cs"/>
                <w:b/>
                <w:bCs/>
                <w:sz w:val="28"/>
                <w:szCs w:val="28"/>
              </w:rPr>
            </w:pPr>
            <w:r w:rsidRPr="008F2AEC">
              <w:rPr>
                <w:rFonts w:hint="cs"/>
                <w:b/>
                <w:bCs/>
                <w:sz w:val="28"/>
                <w:szCs w:val="28"/>
                <w:rtl/>
              </w:rPr>
              <w:t>إدارة وتنظيم ومراقبة المرفق الارشادي الزراعي</w:t>
            </w:r>
          </w:p>
        </w:tc>
        <w:tc>
          <w:tcPr>
            <w:tcW w:w="1489" w:type="dxa"/>
          </w:tcPr>
          <w:p w:rsidR="008F2AEC" w:rsidRPr="008F2AEC" w:rsidRDefault="008F2AEC" w:rsidP="008F2AEC">
            <w:pPr>
              <w:bidi w:val="0"/>
              <w:rPr>
                <w:rFonts w:hint="cs"/>
                <w:sz w:val="28"/>
                <w:szCs w:val="28"/>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مقدمه , أسس ومبادئ الإدارة والتنظيم بصفة عامة , البيروقراطي</w:t>
      </w:r>
      <w:r w:rsidRPr="008F2AEC">
        <w:rPr>
          <w:rFonts w:hint="eastAsia"/>
          <w:b/>
          <w:bCs/>
          <w:rtl/>
        </w:rPr>
        <w:t>ة</w:t>
      </w:r>
      <w:r w:rsidRPr="008F2AEC">
        <w:rPr>
          <w:rFonts w:hint="cs"/>
          <w:b/>
          <w:bCs/>
          <w:rtl/>
        </w:rPr>
        <w:t xml:space="preserve"> , تطبيق أسس ومبادئ الإدارة والتنظيم علي المرفق الإرشادي , , أساليب مراقبة المرفق الإرشادي . المشاكل الإدارية والتنظيمية فى الإرشاد الزراعي وأساليب مواجهتها  ، وأساليب مراقبة المرفق الارشادى  . </w:t>
      </w:r>
    </w:p>
    <w:p w:rsidR="008F2AEC" w:rsidRPr="008F2AEC" w:rsidRDefault="008F2AEC" w:rsidP="008F2AEC">
      <w:pPr>
        <w:bidi w:val="0"/>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3969"/>
        <w:gridCol w:w="2724"/>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1</w:t>
            </w:r>
            <w:r w:rsidRPr="008F2AEC">
              <w:rPr>
                <w:rFonts w:hint="cs"/>
                <w:b/>
                <w:bCs/>
                <w:rtl/>
              </w:rPr>
              <w:t>ـ</w:t>
            </w:r>
            <w:r w:rsidRPr="008F2AEC">
              <w:rPr>
                <w:rFonts w:hint="cs"/>
                <w:rtl/>
              </w:rPr>
              <w:t xml:space="preserve"> 02</w:t>
            </w:r>
          </w:p>
        </w:tc>
        <w:tc>
          <w:tcPr>
            <w:tcW w:w="3969" w:type="dxa"/>
          </w:tcPr>
          <w:p w:rsidR="008F2AEC" w:rsidRPr="008F2AEC" w:rsidRDefault="008F2AEC" w:rsidP="008F2AEC">
            <w:pPr>
              <w:jc w:val="center"/>
              <w:rPr>
                <w:rFonts w:hint="cs"/>
                <w:b/>
                <w:bCs/>
                <w:sz w:val="28"/>
                <w:szCs w:val="28"/>
              </w:rPr>
            </w:pPr>
            <w:r w:rsidRPr="008F2AEC">
              <w:rPr>
                <w:rFonts w:hint="cs"/>
                <w:b/>
                <w:bCs/>
                <w:sz w:val="28"/>
                <w:szCs w:val="28"/>
                <w:rtl/>
              </w:rPr>
              <w:t>القيادات والوسائل الإرشادية</w:t>
            </w:r>
          </w:p>
        </w:tc>
        <w:tc>
          <w:tcPr>
            <w:tcW w:w="2724" w:type="dxa"/>
          </w:tcPr>
          <w:p w:rsidR="008F2AEC" w:rsidRPr="008F2AEC" w:rsidRDefault="008F2AEC" w:rsidP="008F2AEC">
            <w:pPr>
              <w:bidi w:val="0"/>
              <w:rPr>
                <w:sz w:val="28"/>
                <w:szCs w:val="28"/>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مفهوم القيادة ونظرياتها ومصادرها وتطبيقاتها في مجالات العمل الارشادي , خصائص القادة المحليين وطرق اختيارهم وتدريبهم علي العمل الارشادي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3967"/>
        <w:gridCol w:w="2726"/>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2</w:t>
            </w:r>
            <w:r w:rsidRPr="008F2AEC">
              <w:rPr>
                <w:rFonts w:hint="cs"/>
                <w:b/>
                <w:bCs/>
                <w:rtl/>
              </w:rPr>
              <w:t>ـ</w:t>
            </w:r>
            <w:r w:rsidRPr="008F2AEC">
              <w:rPr>
                <w:rFonts w:hint="cs"/>
                <w:rtl/>
              </w:rPr>
              <w:t xml:space="preserve"> 02</w:t>
            </w:r>
          </w:p>
        </w:tc>
        <w:tc>
          <w:tcPr>
            <w:tcW w:w="3967" w:type="dxa"/>
          </w:tcPr>
          <w:p w:rsidR="008F2AEC" w:rsidRPr="008F2AEC" w:rsidRDefault="008F2AEC" w:rsidP="008F2AEC">
            <w:pPr>
              <w:jc w:val="center"/>
              <w:rPr>
                <w:rFonts w:hint="cs"/>
                <w:b/>
                <w:bCs/>
                <w:sz w:val="28"/>
                <w:szCs w:val="28"/>
              </w:rPr>
            </w:pPr>
            <w:r w:rsidRPr="008F2AEC">
              <w:rPr>
                <w:rFonts w:hint="cs"/>
                <w:b/>
                <w:bCs/>
                <w:sz w:val="28"/>
                <w:szCs w:val="28"/>
                <w:rtl/>
              </w:rPr>
              <w:t>التدريب الإرشادي الميداني</w:t>
            </w:r>
          </w:p>
        </w:tc>
        <w:tc>
          <w:tcPr>
            <w:tcW w:w="2726" w:type="dxa"/>
          </w:tcPr>
          <w:p w:rsidR="008F2AEC" w:rsidRPr="008F2AEC" w:rsidRDefault="008F2AEC" w:rsidP="008F2AEC">
            <w:pPr>
              <w:bidi w:val="0"/>
              <w:rPr>
                <w:rFonts w:hint="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تدريبات عملية في كيفية استخلاص التوصيات الإرشادية , زيارات ميدانية للجهاز الارشادي  علي مختلف مستوياته الإدارية للتعرف علي طبيعة الممارسات الارشادية في أوساط المزارعين , كتابة التقارير الإرشادية .</w:t>
      </w:r>
    </w:p>
    <w:p w:rsidR="008F2AEC" w:rsidRPr="008F2AEC" w:rsidRDefault="008F2AEC" w:rsidP="008F2AEC">
      <w:pPr>
        <w:jc w:val="center"/>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3966"/>
        <w:gridCol w:w="272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3</w:t>
            </w:r>
            <w:r w:rsidRPr="008F2AEC">
              <w:rPr>
                <w:rFonts w:hint="cs"/>
                <w:b/>
                <w:bCs/>
                <w:rtl/>
              </w:rPr>
              <w:t>ـ</w:t>
            </w:r>
            <w:r w:rsidRPr="008F2AEC">
              <w:rPr>
                <w:rFonts w:hint="cs"/>
                <w:rtl/>
              </w:rPr>
              <w:t xml:space="preserve"> 02</w:t>
            </w:r>
          </w:p>
        </w:tc>
        <w:tc>
          <w:tcPr>
            <w:tcW w:w="3966" w:type="dxa"/>
          </w:tcPr>
          <w:p w:rsidR="008F2AEC" w:rsidRPr="008F2AEC" w:rsidRDefault="008F2AEC" w:rsidP="008F2AEC">
            <w:pPr>
              <w:jc w:val="center"/>
              <w:rPr>
                <w:rFonts w:hint="cs"/>
                <w:b/>
                <w:bCs/>
                <w:sz w:val="28"/>
                <w:szCs w:val="28"/>
              </w:rPr>
            </w:pPr>
            <w:r w:rsidRPr="008F2AEC">
              <w:rPr>
                <w:rFonts w:hint="cs"/>
                <w:b/>
                <w:bCs/>
                <w:sz w:val="28"/>
                <w:szCs w:val="28"/>
                <w:rtl/>
              </w:rPr>
              <w:t>دراسات خاصة في الإرشاد الزراعي</w:t>
            </w:r>
          </w:p>
        </w:tc>
        <w:tc>
          <w:tcPr>
            <w:tcW w:w="2727" w:type="dxa"/>
          </w:tcPr>
          <w:p w:rsidR="008F2AEC" w:rsidRPr="008F2AEC" w:rsidRDefault="008F2AEC" w:rsidP="008F2AEC">
            <w:pPr>
              <w:bidi w:val="0"/>
              <w:rPr>
                <w:rFonts w:hint="cs"/>
              </w:rPr>
            </w:pPr>
          </w:p>
        </w:tc>
      </w:tr>
    </w:tbl>
    <w:p w:rsidR="008F2AEC" w:rsidRPr="008F2AEC" w:rsidRDefault="008F2AEC" w:rsidP="008F2AEC">
      <w:pPr>
        <w:spacing w:line="360" w:lineRule="auto"/>
        <w:jc w:val="lowKashida"/>
        <w:rPr>
          <w:rFonts w:hint="cs"/>
          <w:b/>
          <w:bCs/>
          <w:rtl/>
          <w:lang w:bidi="ar-EG"/>
        </w:rPr>
      </w:pPr>
      <w:r w:rsidRPr="008F2AEC">
        <w:rPr>
          <w:b/>
          <w:bCs/>
        </w:rPr>
        <w:t>1</w:t>
      </w:r>
      <w:r w:rsidRPr="008F2AEC">
        <w:rPr>
          <w:rFonts w:hint="cs"/>
          <w:b/>
          <w:bCs/>
          <w:rtl/>
        </w:rPr>
        <w:t xml:space="preserve"> </w:t>
      </w:r>
      <w:proofErr w:type="gramStart"/>
      <w:r w:rsidRPr="008F2AEC">
        <w:rPr>
          <w:rFonts w:hint="cs"/>
          <w:b/>
          <w:bCs/>
          <w:rtl/>
          <w:lang w:bidi="ar-EG"/>
        </w:rPr>
        <w:t xml:space="preserve">محاضرة </w:t>
      </w:r>
      <w:r w:rsidRPr="008F2AEC">
        <w:rPr>
          <w:rFonts w:hint="cs"/>
          <w:b/>
          <w:bCs/>
          <w:rtl/>
        </w:rPr>
        <w:t xml:space="preserve"> </w:t>
      </w:r>
      <w:r w:rsidRPr="008F2AEC">
        <w:rPr>
          <w:rFonts w:ascii="Arial" w:hAnsi="Arial" w:cs="Arial" w:hint="cs"/>
          <w:b/>
          <w:bCs/>
          <w:rtl/>
          <w:lang w:bidi="ar-EG"/>
        </w:rPr>
        <w:t>،</w:t>
      </w:r>
      <w:proofErr w:type="gramEnd"/>
      <w:r w:rsidRPr="008F2AEC">
        <w:rPr>
          <w:rFonts w:ascii="Arial" w:hAnsi="Arial" w:cs="Arial" w:hint="cs"/>
          <w:b/>
          <w:bCs/>
          <w:rtl/>
          <w:lang w:bidi="ar-EG"/>
        </w:rPr>
        <w:t xml:space="preserve"> 1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دراسات إرشادية زراعية يقوم بها الطالب تحت إشراف وتوجيه الأستاذ حسب الاحتياجات التعليمية للطالب ويقوم الطالب بإعداد تقرير عملي عنها وتتم مناقشته وتقييمه في نهاية الفصل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3965"/>
        <w:gridCol w:w="2728"/>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4</w:t>
            </w:r>
            <w:r w:rsidRPr="008F2AEC">
              <w:rPr>
                <w:rFonts w:hint="cs"/>
                <w:b/>
                <w:bCs/>
                <w:rtl/>
              </w:rPr>
              <w:t>ـ</w:t>
            </w:r>
            <w:r w:rsidRPr="008F2AEC">
              <w:rPr>
                <w:rFonts w:hint="cs"/>
                <w:rtl/>
              </w:rPr>
              <w:t xml:space="preserve"> 02</w:t>
            </w:r>
          </w:p>
        </w:tc>
        <w:tc>
          <w:tcPr>
            <w:tcW w:w="3965" w:type="dxa"/>
          </w:tcPr>
          <w:p w:rsidR="008F2AEC" w:rsidRPr="008F2AEC" w:rsidRDefault="008F2AEC" w:rsidP="008F2AEC">
            <w:pPr>
              <w:bidi w:val="0"/>
              <w:jc w:val="center"/>
              <w:rPr>
                <w:rFonts w:hint="cs"/>
                <w:b/>
                <w:bCs/>
                <w:sz w:val="28"/>
                <w:szCs w:val="28"/>
              </w:rPr>
            </w:pPr>
            <w:r w:rsidRPr="008F2AEC">
              <w:rPr>
                <w:rFonts w:hint="cs"/>
                <w:b/>
                <w:bCs/>
                <w:sz w:val="28"/>
                <w:szCs w:val="28"/>
                <w:rtl/>
              </w:rPr>
              <w:t>بحوث إرشادية زراعية</w:t>
            </w:r>
          </w:p>
        </w:tc>
        <w:tc>
          <w:tcPr>
            <w:tcW w:w="2728" w:type="dxa"/>
          </w:tcPr>
          <w:p w:rsidR="008F2AEC" w:rsidRPr="008F2AEC" w:rsidRDefault="008F2AEC" w:rsidP="008F2AEC">
            <w:pPr>
              <w:bidi w:val="0"/>
              <w:rPr>
                <w:rFonts w:hint="cs"/>
              </w:rPr>
            </w:pPr>
          </w:p>
        </w:tc>
      </w:tr>
    </w:tbl>
    <w:p w:rsidR="008F2AEC" w:rsidRPr="008F2AEC" w:rsidRDefault="008F2AEC" w:rsidP="008F2AEC">
      <w:pPr>
        <w:bidi w:val="0"/>
        <w:ind w:firstLine="720"/>
        <w:rPr>
          <w:sz w:val="10"/>
          <w:szCs w:val="12"/>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مفهوم البحث وخطواته , تحديد المشكلة والأهداف والاستعراض المرجعي والإطار النظري والأساليب البحثية وتحديد العينة وأساليب تجميع وتحليل البيانات ثم عرض النتائج ومناقشتها وكتابة التقرير .</w:t>
      </w:r>
    </w:p>
    <w:p w:rsidR="008F2AEC" w:rsidRPr="008F2AEC" w:rsidRDefault="008F2AEC" w:rsidP="008F2AEC">
      <w:pPr>
        <w:bidi w:val="0"/>
        <w:jc w:val="both"/>
        <w:rPr>
          <w:rFonts w:hint="cs"/>
          <w:rtl/>
        </w:rPr>
      </w:pPr>
    </w:p>
    <w:p w:rsidR="008F2AEC" w:rsidRPr="008F2AEC" w:rsidRDefault="008F2AEC" w:rsidP="008F2AEC">
      <w:pPr>
        <w:bidi w:val="0"/>
        <w:rPr>
          <w:rFonts w:hint="cs"/>
          <w:sz w:val="10"/>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3966"/>
        <w:gridCol w:w="2727"/>
      </w:tblGrid>
      <w:tr w:rsidR="008F2AEC" w:rsidRPr="008F2AEC" w:rsidTr="001D5B33">
        <w:tblPrEx>
          <w:tblCellMar>
            <w:top w:w="0" w:type="dxa"/>
            <w:bottom w:w="0" w:type="dxa"/>
          </w:tblCellMar>
        </w:tblPrEx>
        <w:tc>
          <w:tcPr>
            <w:tcW w:w="1551"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5</w:t>
            </w:r>
            <w:r w:rsidRPr="008F2AEC">
              <w:rPr>
                <w:rFonts w:hint="cs"/>
                <w:b/>
                <w:bCs/>
                <w:rtl/>
              </w:rPr>
              <w:t>ـ</w:t>
            </w:r>
            <w:r w:rsidRPr="008F2AEC">
              <w:rPr>
                <w:rFonts w:hint="cs"/>
                <w:rtl/>
              </w:rPr>
              <w:t xml:space="preserve"> 02</w:t>
            </w:r>
          </w:p>
        </w:tc>
        <w:tc>
          <w:tcPr>
            <w:tcW w:w="3966" w:type="dxa"/>
          </w:tcPr>
          <w:p w:rsidR="008F2AEC" w:rsidRPr="008F2AEC" w:rsidRDefault="008F2AEC" w:rsidP="008F2AEC">
            <w:pPr>
              <w:bidi w:val="0"/>
              <w:jc w:val="center"/>
              <w:rPr>
                <w:rFonts w:hint="cs"/>
                <w:b/>
                <w:bCs/>
                <w:sz w:val="28"/>
                <w:szCs w:val="28"/>
              </w:rPr>
            </w:pPr>
            <w:r w:rsidRPr="008F2AEC">
              <w:rPr>
                <w:rFonts w:hint="cs"/>
                <w:b/>
                <w:bCs/>
                <w:sz w:val="28"/>
                <w:szCs w:val="28"/>
                <w:rtl/>
              </w:rPr>
              <w:t>حوار في الإرشاد الزراعي</w:t>
            </w:r>
          </w:p>
        </w:tc>
        <w:tc>
          <w:tcPr>
            <w:tcW w:w="2727" w:type="dxa"/>
          </w:tcPr>
          <w:p w:rsidR="008F2AEC" w:rsidRPr="008F2AEC" w:rsidRDefault="008F2AEC" w:rsidP="008F2AEC">
            <w:pPr>
              <w:bidi w:val="0"/>
              <w:rPr>
                <w:rFonts w:hint="cs"/>
              </w:rPr>
            </w:pPr>
          </w:p>
        </w:tc>
      </w:tr>
    </w:tbl>
    <w:p w:rsidR="008F2AEC" w:rsidRPr="008F2AEC" w:rsidRDefault="008F2AEC" w:rsidP="008F2AEC">
      <w:pPr>
        <w:bidi w:val="0"/>
        <w:ind w:firstLine="720"/>
        <w:rPr>
          <w:szCs w:val="6"/>
          <w:rtl/>
        </w:rPr>
      </w:pPr>
    </w:p>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دراسات إرشادية محددة يناقشها بعض الطلاب لدرجتي الماجستير والدكتوراه وأعضاء هيئة التدريس بالقسم بعد إعداد موجه مسبق . </w:t>
      </w:r>
    </w:p>
    <w:p w:rsidR="008F2AEC" w:rsidRPr="008F2AEC" w:rsidRDefault="008F2AEC" w:rsidP="008F2AEC">
      <w:pPr>
        <w:bidi w:val="0"/>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80"/>
        <w:gridCol w:w="2726"/>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6</w:t>
            </w:r>
            <w:r w:rsidRPr="008F2AEC">
              <w:rPr>
                <w:rFonts w:hint="cs"/>
                <w:b/>
                <w:bCs/>
                <w:rtl/>
              </w:rPr>
              <w:t>ـ</w:t>
            </w:r>
            <w:r w:rsidRPr="008F2AEC">
              <w:rPr>
                <w:rFonts w:hint="cs"/>
                <w:rtl/>
              </w:rPr>
              <w:t xml:space="preserve"> 02</w:t>
            </w:r>
          </w:p>
        </w:tc>
        <w:tc>
          <w:tcPr>
            <w:tcW w:w="3780" w:type="dxa"/>
          </w:tcPr>
          <w:p w:rsidR="008F2AEC" w:rsidRPr="008F2AEC" w:rsidRDefault="008F2AEC" w:rsidP="008F2AEC">
            <w:pPr>
              <w:bidi w:val="0"/>
              <w:rPr>
                <w:rFonts w:hint="cs"/>
                <w:b/>
                <w:bCs/>
                <w:sz w:val="28"/>
                <w:szCs w:val="28"/>
              </w:rPr>
            </w:pPr>
            <w:r w:rsidRPr="008F2AEC">
              <w:rPr>
                <w:rFonts w:hint="cs"/>
                <w:b/>
                <w:bCs/>
                <w:sz w:val="28"/>
                <w:szCs w:val="28"/>
                <w:rtl/>
              </w:rPr>
              <w:t>تخطيط البرامج الارشادية</w:t>
            </w:r>
          </w:p>
        </w:tc>
        <w:tc>
          <w:tcPr>
            <w:tcW w:w="2726" w:type="dxa"/>
          </w:tcPr>
          <w:p w:rsidR="008F2AEC" w:rsidRPr="008F2AEC" w:rsidRDefault="008F2AEC" w:rsidP="008F2AEC">
            <w:pPr>
              <w:bidi w:val="0"/>
              <w:rPr>
                <w:rFonts w:hint="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مقدمه , أسس التخطيط ومبادئه وتطبيقه , مفاهيم ومصطلحات خاصة بوضع البرامج الارشادية ,نماذج وضع وبناء البرامج الارشادية مناهج وأساليب وضع البرامج الارشادية ، دراسة حاجات واهتمامات الناس , وضع الأهداف , تنفيذ البرامج , تنظيم انجازات البرامج , دراسة نماذج للبرامج والمشروعات . </w:t>
      </w:r>
    </w:p>
    <w:p w:rsidR="008F2AEC" w:rsidRPr="008F2AEC" w:rsidRDefault="008F2AEC" w:rsidP="008F2AEC">
      <w:pPr>
        <w:jc w:val="lowKashida"/>
        <w:rPr>
          <w:rFonts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4844"/>
        <w:gridCol w:w="1662"/>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7</w:t>
            </w:r>
            <w:r w:rsidRPr="008F2AEC">
              <w:rPr>
                <w:rFonts w:hint="cs"/>
                <w:b/>
                <w:bCs/>
                <w:rtl/>
              </w:rPr>
              <w:t>ـ</w:t>
            </w:r>
            <w:r w:rsidRPr="008F2AEC">
              <w:rPr>
                <w:rFonts w:hint="cs"/>
                <w:rtl/>
              </w:rPr>
              <w:t xml:space="preserve"> 02</w:t>
            </w:r>
          </w:p>
        </w:tc>
        <w:tc>
          <w:tcPr>
            <w:tcW w:w="4844" w:type="dxa"/>
          </w:tcPr>
          <w:p w:rsidR="008F2AEC" w:rsidRPr="008F2AEC" w:rsidRDefault="008F2AEC" w:rsidP="008F2AEC">
            <w:pPr>
              <w:bidi w:val="0"/>
              <w:rPr>
                <w:rFonts w:hint="cs"/>
                <w:b/>
                <w:bCs/>
                <w:sz w:val="28"/>
                <w:szCs w:val="28"/>
              </w:rPr>
            </w:pPr>
            <w:r w:rsidRPr="008F2AEC">
              <w:rPr>
                <w:rFonts w:hint="cs"/>
                <w:b/>
                <w:bCs/>
                <w:sz w:val="28"/>
                <w:szCs w:val="28"/>
                <w:rtl/>
              </w:rPr>
              <w:t>نظريات الاتصال وتطبيقاتها في الإرشاد الزراعي</w:t>
            </w:r>
          </w:p>
        </w:tc>
        <w:tc>
          <w:tcPr>
            <w:tcW w:w="1662" w:type="dxa"/>
          </w:tcPr>
          <w:p w:rsidR="008F2AEC" w:rsidRPr="008F2AEC" w:rsidRDefault="008F2AEC" w:rsidP="008F2AEC">
            <w:pPr>
              <w:bidi w:val="0"/>
              <w:rPr>
                <w:rFonts w:hint="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مقدمه , التعريف بالنظرية العملية - وظائف النظرية السوسيولوجية - مفهوم المجتمع ,مفهوم النظافة - عناصر بناء النظرية -  شروط النظرية العلمية </w:t>
      </w:r>
      <w:r w:rsidRPr="008F2AEC">
        <w:rPr>
          <w:b/>
          <w:bCs/>
          <w:rtl/>
        </w:rPr>
        <w:t>–</w:t>
      </w:r>
      <w:r w:rsidRPr="008F2AEC">
        <w:rPr>
          <w:rFonts w:hint="cs"/>
          <w:b/>
          <w:bCs/>
          <w:rtl/>
        </w:rPr>
        <w:t xml:space="preserve"> القانون والنظرية العلمية </w:t>
      </w:r>
      <w:r w:rsidRPr="008F2AEC">
        <w:rPr>
          <w:b/>
          <w:bCs/>
          <w:rtl/>
        </w:rPr>
        <w:t>–</w:t>
      </w:r>
      <w:r w:rsidRPr="008F2AEC">
        <w:rPr>
          <w:rFonts w:hint="cs"/>
          <w:b/>
          <w:bCs/>
          <w:rtl/>
        </w:rPr>
        <w:t xml:space="preserve"> النظرية والبحث الاجتماعي </w:t>
      </w:r>
      <w:r w:rsidRPr="008F2AEC">
        <w:rPr>
          <w:b/>
          <w:bCs/>
          <w:rtl/>
        </w:rPr>
        <w:t>–</w:t>
      </w:r>
      <w:r w:rsidRPr="008F2AEC">
        <w:rPr>
          <w:rFonts w:hint="cs"/>
          <w:b/>
          <w:bCs/>
          <w:rtl/>
        </w:rPr>
        <w:t xml:space="preserve"> أهمية النظرية </w:t>
      </w:r>
      <w:r w:rsidRPr="008F2AEC">
        <w:rPr>
          <w:b/>
          <w:bCs/>
          <w:rtl/>
        </w:rPr>
        <w:t>–</w:t>
      </w:r>
      <w:r w:rsidRPr="008F2AEC">
        <w:rPr>
          <w:rFonts w:hint="cs"/>
          <w:b/>
          <w:bCs/>
          <w:rtl/>
        </w:rPr>
        <w:t xml:space="preserve"> أنواع النظريات </w:t>
      </w:r>
      <w:r w:rsidRPr="008F2AEC">
        <w:rPr>
          <w:b/>
          <w:bCs/>
          <w:rtl/>
        </w:rPr>
        <w:t>–</w:t>
      </w:r>
      <w:r w:rsidRPr="008F2AEC">
        <w:rPr>
          <w:rFonts w:hint="cs"/>
          <w:b/>
          <w:bCs/>
          <w:rtl/>
        </w:rPr>
        <w:t xml:space="preserve"> الاتصال في الحياة اليومية </w:t>
      </w:r>
      <w:r w:rsidRPr="008F2AEC">
        <w:rPr>
          <w:b/>
          <w:bCs/>
          <w:rtl/>
        </w:rPr>
        <w:t>–</w:t>
      </w:r>
      <w:r w:rsidRPr="008F2AEC">
        <w:rPr>
          <w:rFonts w:hint="cs"/>
          <w:b/>
          <w:bCs/>
          <w:rtl/>
        </w:rPr>
        <w:t xml:space="preserve"> مفهوم الاتصال </w:t>
      </w:r>
      <w:r w:rsidRPr="008F2AEC">
        <w:rPr>
          <w:b/>
          <w:bCs/>
          <w:rtl/>
        </w:rPr>
        <w:t>–</w:t>
      </w:r>
      <w:r w:rsidRPr="008F2AEC">
        <w:rPr>
          <w:rFonts w:hint="cs"/>
          <w:b/>
          <w:bCs/>
          <w:rtl/>
        </w:rPr>
        <w:t xml:space="preserve"> نظريات الاتصال </w:t>
      </w:r>
      <w:r w:rsidRPr="008F2AEC">
        <w:rPr>
          <w:b/>
          <w:bCs/>
          <w:rtl/>
        </w:rPr>
        <w:t>–</w:t>
      </w:r>
      <w:r w:rsidRPr="008F2AEC">
        <w:rPr>
          <w:rFonts w:hint="cs"/>
          <w:b/>
          <w:bCs/>
          <w:rtl/>
        </w:rPr>
        <w:t xml:space="preserve"> نماذج الاتصال </w:t>
      </w:r>
      <w:r w:rsidRPr="008F2AEC">
        <w:rPr>
          <w:b/>
          <w:bCs/>
          <w:rtl/>
        </w:rPr>
        <w:t>–</w:t>
      </w:r>
      <w:r w:rsidRPr="008F2AEC">
        <w:rPr>
          <w:rFonts w:hint="cs"/>
          <w:b/>
          <w:bCs/>
          <w:rtl/>
        </w:rPr>
        <w:t xml:space="preserve"> أهمية الاتصال في مجال العمل الارشادي . </w:t>
      </w:r>
    </w:p>
    <w:p w:rsidR="008F2AEC" w:rsidRPr="008F2AEC" w:rsidRDefault="008F2AEC" w:rsidP="008F2AEC">
      <w:pPr>
        <w:bidi w:val="0"/>
        <w:spacing w:after="120"/>
        <w:ind w:left="283"/>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3782"/>
        <w:gridCol w:w="2724"/>
      </w:tblGrid>
      <w:tr w:rsidR="008F2AEC" w:rsidRPr="008F2AEC" w:rsidTr="001D5B33">
        <w:tblPrEx>
          <w:tblCellMar>
            <w:top w:w="0" w:type="dxa"/>
            <w:bottom w:w="0" w:type="dxa"/>
          </w:tblCellMar>
        </w:tblPrEx>
        <w:tc>
          <w:tcPr>
            <w:tcW w:w="1738" w:type="dxa"/>
          </w:tcPr>
          <w:p w:rsidR="008F2AEC" w:rsidRPr="008F2AEC" w:rsidRDefault="008F2AEC" w:rsidP="008F2AEC">
            <w:pPr>
              <w:keepNext/>
              <w:jc w:val="center"/>
              <w:outlineLvl w:val="0"/>
              <w:rPr>
                <w:rFonts w:hint="cs"/>
                <w:rtl/>
              </w:rPr>
            </w:pPr>
            <w:r w:rsidRPr="008F2AEC">
              <w:rPr>
                <w:rFonts w:hint="cs"/>
                <w:rtl/>
              </w:rPr>
              <w:lastRenderedPageBreak/>
              <w:t>5</w:t>
            </w:r>
            <w:r w:rsidRPr="008F2AEC">
              <w:rPr>
                <w:rFonts w:hint="cs"/>
                <w:rtl/>
                <w:lang w:bidi="ar-EG"/>
              </w:rPr>
              <w:t>8</w:t>
            </w:r>
            <w:r w:rsidRPr="008F2AEC">
              <w:rPr>
                <w:rFonts w:hint="cs"/>
                <w:b/>
                <w:bCs/>
                <w:rtl/>
              </w:rPr>
              <w:t>ـ</w:t>
            </w:r>
            <w:r w:rsidRPr="008F2AEC">
              <w:rPr>
                <w:rFonts w:hint="cs"/>
                <w:rtl/>
              </w:rPr>
              <w:t xml:space="preserve"> 02</w:t>
            </w:r>
          </w:p>
        </w:tc>
        <w:tc>
          <w:tcPr>
            <w:tcW w:w="3782" w:type="dxa"/>
          </w:tcPr>
          <w:p w:rsidR="008F2AEC" w:rsidRPr="008F2AEC" w:rsidRDefault="008F2AEC" w:rsidP="008F2AEC">
            <w:pPr>
              <w:bidi w:val="0"/>
              <w:rPr>
                <w:rFonts w:hint="cs"/>
                <w:b/>
                <w:bCs/>
                <w:sz w:val="28"/>
                <w:szCs w:val="28"/>
              </w:rPr>
            </w:pPr>
            <w:r w:rsidRPr="008F2AEC">
              <w:rPr>
                <w:rFonts w:hint="cs"/>
                <w:b/>
                <w:bCs/>
                <w:sz w:val="28"/>
                <w:szCs w:val="28"/>
                <w:rtl/>
              </w:rPr>
              <w:t>الاتصال الجماهيري والرأي العام</w:t>
            </w:r>
          </w:p>
        </w:tc>
        <w:tc>
          <w:tcPr>
            <w:tcW w:w="2724" w:type="dxa"/>
          </w:tcPr>
          <w:p w:rsidR="008F2AEC" w:rsidRPr="008F2AEC" w:rsidRDefault="008F2AEC" w:rsidP="008F2AEC">
            <w:pPr>
              <w:bidi w:val="0"/>
              <w:rPr>
                <w:rFonts w:hint="cs"/>
              </w:rPr>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lang w:bidi="ar-EG"/>
        </w:rPr>
        <w:t>المحتوى العلمى  :-</w:t>
      </w:r>
      <w:r w:rsidRPr="008F2AEC">
        <w:rPr>
          <w:rFonts w:hint="cs"/>
          <w:b/>
          <w:bCs/>
          <w:rtl/>
          <w:lang w:bidi="ar-EG"/>
        </w:rPr>
        <w:t xml:space="preserve">  </w:t>
      </w:r>
      <w:r w:rsidRPr="008F2AEC">
        <w:rPr>
          <w:rFonts w:hint="cs"/>
          <w:b/>
          <w:bCs/>
          <w:rtl/>
        </w:rPr>
        <w:t xml:space="preserve">التعريف بمفهوم الاتصال </w:t>
      </w:r>
      <w:r w:rsidRPr="008F2AEC">
        <w:rPr>
          <w:b/>
          <w:bCs/>
          <w:rtl/>
        </w:rPr>
        <w:t>–</w:t>
      </w:r>
      <w:r w:rsidRPr="008F2AEC">
        <w:rPr>
          <w:rFonts w:hint="cs"/>
          <w:b/>
          <w:bCs/>
          <w:rtl/>
        </w:rPr>
        <w:t xml:space="preserve"> تصنيف طرق الاتصال </w:t>
      </w:r>
      <w:r w:rsidRPr="008F2AEC">
        <w:rPr>
          <w:b/>
          <w:bCs/>
          <w:rtl/>
        </w:rPr>
        <w:t>–</w:t>
      </w:r>
      <w:r w:rsidRPr="008F2AEC">
        <w:rPr>
          <w:rFonts w:hint="cs"/>
          <w:b/>
          <w:bCs/>
          <w:rtl/>
        </w:rPr>
        <w:t xml:space="preserve"> خصائص طرق الاتصال </w:t>
      </w:r>
      <w:r w:rsidRPr="008F2AEC">
        <w:rPr>
          <w:b/>
          <w:bCs/>
          <w:rtl/>
        </w:rPr>
        <w:t>–</w:t>
      </w:r>
      <w:r w:rsidRPr="008F2AEC">
        <w:rPr>
          <w:rFonts w:hint="cs"/>
          <w:b/>
          <w:bCs/>
          <w:rtl/>
        </w:rPr>
        <w:t xml:space="preserve"> الاتصال الجماهيري والرأي العام </w:t>
      </w:r>
      <w:r w:rsidRPr="008F2AEC">
        <w:rPr>
          <w:b/>
          <w:bCs/>
          <w:rtl/>
        </w:rPr>
        <w:t>–</w:t>
      </w:r>
      <w:r w:rsidRPr="008F2AEC">
        <w:rPr>
          <w:rFonts w:hint="cs"/>
          <w:b/>
          <w:bCs/>
          <w:rtl/>
        </w:rPr>
        <w:t xml:space="preserve"> مصدر الاتصال الجماهيري في مراحل عملية التبنى</w:t>
      </w:r>
      <w:r w:rsidRPr="008F2AEC">
        <w:rPr>
          <w:b/>
          <w:bCs/>
          <w:rtl/>
        </w:rPr>
        <w:t>–</w:t>
      </w:r>
      <w:r w:rsidRPr="008F2AEC">
        <w:rPr>
          <w:rFonts w:hint="cs"/>
          <w:b/>
          <w:bCs/>
          <w:rtl/>
        </w:rPr>
        <w:t xml:space="preserve"> خصائص الاتجاهات </w:t>
      </w:r>
      <w:r w:rsidRPr="008F2AEC">
        <w:rPr>
          <w:b/>
          <w:bCs/>
          <w:rtl/>
        </w:rPr>
        <w:t>–</w:t>
      </w:r>
      <w:r w:rsidRPr="008F2AEC">
        <w:rPr>
          <w:rFonts w:hint="cs"/>
          <w:b/>
          <w:bCs/>
          <w:rtl/>
        </w:rPr>
        <w:t xml:space="preserve"> مكونات وعناصر الاتجاه . </w:t>
      </w:r>
    </w:p>
    <w:p w:rsidR="008F2AEC" w:rsidRPr="008F2AEC" w:rsidRDefault="008F2AEC" w:rsidP="008F2AEC">
      <w:pPr>
        <w:bidi w:val="0"/>
        <w:ind w:left="360" w:right="720"/>
        <w:jc w:val="both"/>
        <w:rPr>
          <w:rFonts w:hint="cs"/>
        </w:rPr>
      </w:pPr>
      <w:r w:rsidRPr="008F2AEC">
        <w:rPr>
          <w:rFonts w:hint="cs"/>
          <w:rtl/>
        </w:rPr>
        <w:t xml:space="preserve"> </w:t>
      </w: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5</w:t>
            </w:r>
            <w:r w:rsidRPr="008F2AEC">
              <w:rPr>
                <w:rFonts w:hint="cs"/>
                <w:rtl/>
                <w:lang w:bidi="ar-EG"/>
              </w:rPr>
              <w:t>9</w:t>
            </w:r>
            <w:r w:rsidRPr="008F2AEC">
              <w:rPr>
                <w:rFonts w:hint="cs"/>
                <w:b/>
                <w:bCs/>
                <w:rtl/>
              </w:rPr>
              <w:t>ـ</w:t>
            </w:r>
            <w:r w:rsidRPr="008F2AEC">
              <w:rPr>
                <w:rFonts w:hint="cs"/>
                <w:rtl/>
              </w:rPr>
              <w:t xml:space="preserve"> 02</w:t>
            </w:r>
          </w:p>
        </w:tc>
        <w:tc>
          <w:tcPr>
            <w:tcW w:w="3840" w:type="dxa"/>
          </w:tcPr>
          <w:p w:rsidR="008F2AEC" w:rsidRPr="008F2AEC" w:rsidRDefault="008F2AEC" w:rsidP="008F2AEC">
            <w:pPr>
              <w:keepNext/>
              <w:jc w:val="center"/>
              <w:outlineLvl w:val="1"/>
              <w:rPr>
                <w:b/>
                <w:bCs/>
                <w:sz w:val="26"/>
                <w:szCs w:val="26"/>
              </w:rPr>
            </w:pPr>
            <w:r w:rsidRPr="008F2AEC">
              <w:rPr>
                <w:rFonts w:hint="cs"/>
                <w:b/>
                <w:bCs/>
                <w:sz w:val="26"/>
                <w:szCs w:val="26"/>
                <w:rtl/>
              </w:rPr>
              <w:t>مبادى التعليم الزراعي</w:t>
            </w:r>
          </w:p>
        </w:tc>
        <w:tc>
          <w:tcPr>
            <w:tcW w:w="274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rPr>
        <w:t xml:space="preserve">المحتوى العلمى  :-  </w:t>
      </w:r>
      <w:r w:rsidRPr="008F2AEC">
        <w:rPr>
          <w:rFonts w:hint="cs"/>
          <w:b/>
          <w:bCs/>
          <w:rtl/>
        </w:rPr>
        <w:t xml:space="preserve"> </w:t>
      </w:r>
      <w:r w:rsidRPr="008F2AEC">
        <w:rPr>
          <w:rFonts w:hint="cs"/>
          <w:b/>
          <w:bCs/>
          <w:rtl/>
        </w:rPr>
        <w:tab/>
        <w:t xml:space="preserve"> 1- مفهوم التعليم الزراعى واهميته-  النشأة والتطور </w:t>
      </w:r>
    </w:p>
    <w:p w:rsidR="008F2AEC" w:rsidRPr="008F2AEC" w:rsidRDefault="008F2AEC" w:rsidP="008F2AEC">
      <w:pPr>
        <w:ind w:left="1440" w:firstLine="720"/>
        <w:jc w:val="lowKashida"/>
        <w:rPr>
          <w:rFonts w:hint="cs"/>
          <w:b/>
          <w:bCs/>
          <w:rtl/>
        </w:rPr>
      </w:pPr>
      <w:r w:rsidRPr="008F2AEC">
        <w:rPr>
          <w:rFonts w:hint="cs"/>
          <w:b/>
          <w:bCs/>
          <w:rtl/>
        </w:rPr>
        <w:t>2- أهداف التعليم الزراعى .</w:t>
      </w:r>
    </w:p>
    <w:p w:rsidR="008F2AEC" w:rsidRPr="008F2AEC" w:rsidRDefault="008F2AEC" w:rsidP="008F2AEC">
      <w:pPr>
        <w:ind w:left="1440" w:firstLine="720"/>
        <w:jc w:val="lowKashida"/>
        <w:rPr>
          <w:rFonts w:hint="cs"/>
          <w:b/>
          <w:bCs/>
          <w:rtl/>
        </w:rPr>
      </w:pPr>
      <w:r w:rsidRPr="008F2AEC">
        <w:rPr>
          <w:rFonts w:hint="cs"/>
          <w:b/>
          <w:bCs/>
          <w:rtl/>
        </w:rPr>
        <w:t>3- الفئات المستهدفة بالتعليم الزراعى .</w:t>
      </w:r>
    </w:p>
    <w:p w:rsidR="008F2AEC" w:rsidRPr="008F2AEC" w:rsidRDefault="008F2AEC" w:rsidP="008F2AEC">
      <w:pPr>
        <w:ind w:left="1440" w:firstLine="720"/>
        <w:jc w:val="lowKashida"/>
        <w:rPr>
          <w:rFonts w:hint="cs"/>
          <w:b/>
          <w:bCs/>
          <w:rtl/>
        </w:rPr>
      </w:pPr>
      <w:r w:rsidRPr="008F2AEC">
        <w:rPr>
          <w:rFonts w:hint="cs"/>
          <w:b/>
          <w:bCs/>
          <w:rtl/>
        </w:rPr>
        <w:t>4- تطبيقات المبادى التربوية فى التعليم الزراعى .</w:t>
      </w:r>
    </w:p>
    <w:p w:rsidR="008F2AEC" w:rsidRPr="008F2AEC" w:rsidRDefault="008F2AEC" w:rsidP="008F2AEC">
      <w:pPr>
        <w:ind w:left="1440" w:firstLine="720"/>
        <w:jc w:val="lowKashida"/>
        <w:rPr>
          <w:rFonts w:hint="cs"/>
          <w:b/>
          <w:bCs/>
          <w:rtl/>
        </w:rPr>
      </w:pPr>
      <w:r w:rsidRPr="008F2AEC">
        <w:rPr>
          <w:rFonts w:hint="cs"/>
          <w:b/>
          <w:bCs/>
          <w:rtl/>
        </w:rPr>
        <w:t xml:space="preserve">5- برامج التعليم الزراعى وأنشطتها </w:t>
      </w:r>
    </w:p>
    <w:p w:rsidR="008F2AEC" w:rsidRPr="008F2AEC" w:rsidRDefault="008F2AEC" w:rsidP="008F2AEC">
      <w:pPr>
        <w:ind w:left="1440" w:firstLine="720"/>
        <w:jc w:val="lowKashida"/>
        <w:rPr>
          <w:rFonts w:hint="cs"/>
          <w:b/>
          <w:bCs/>
          <w:rtl/>
        </w:rPr>
      </w:pPr>
      <w:r w:rsidRPr="008F2AEC">
        <w:rPr>
          <w:rFonts w:hint="cs"/>
          <w:b/>
          <w:bCs/>
          <w:rtl/>
        </w:rPr>
        <w:t>6- نماذج من برامج التعليم الزراعى فى الدول .</w:t>
      </w:r>
    </w:p>
    <w:p w:rsidR="008F2AEC" w:rsidRPr="008F2AEC" w:rsidRDefault="008F2AEC" w:rsidP="008F2AEC">
      <w:pPr>
        <w:jc w:val="lowKashida"/>
        <w:rPr>
          <w:rFonts w:hint="cs"/>
          <w:b/>
          <w:bCs/>
          <w:rtl/>
        </w:rPr>
      </w:pPr>
    </w:p>
    <w:tbl>
      <w:tblPr>
        <w:bidiVisual/>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840"/>
        <w:gridCol w:w="2748"/>
      </w:tblGrid>
      <w:tr w:rsidR="008F2AEC" w:rsidRPr="008F2AEC" w:rsidTr="001D5B33">
        <w:tblPrEx>
          <w:tblCellMar>
            <w:top w:w="0" w:type="dxa"/>
            <w:bottom w:w="0" w:type="dxa"/>
          </w:tblCellMar>
        </w:tblPrEx>
        <w:trPr>
          <w:jc w:val="center"/>
        </w:trPr>
        <w:tc>
          <w:tcPr>
            <w:tcW w:w="1656" w:type="dxa"/>
          </w:tcPr>
          <w:p w:rsidR="008F2AEC" w:rsidRPr="008F2AEC" w:rsidRDefault="008F2AEC" w:rsidP="008F2AEC">
            <w:pPr>
              <w:keepNext/>
              <w:jc w:val="center"/>
              <w:outlineLvl w:val="0"/>
              <w:rPr>
                <w:rFonts w:hint="cs"/>
                <w:rtl/>
              </w:rPr>
            </w:pPr>
            <w:r w:rsidRPr="008F2AEC">
              <w:rPr>
                <w:rFonts w:hint="cs"/>
                <w:rtl/>
              </w:rPr>
              <w:t>60</w:t>
            </w:r>
            <w:r w:rsidRPr="008F2AEC">
              <w:rPr>
                <w:rFonts w:hint="cs"/>
                <w:b/>
                <w:bCs/>
                <w:rtl/>
              </w:rPr>
              <w:t>ـ</w:t>
            </w:r>
            <w:r w:rsidRPr="008F2AEC">
              <w:rPr>
                <w:rFonts w:hint="cs"/>
                <w:rtl/>
              </w:rPr>
              <w:t xml:space="preserve"> 02</w:t>
            </w:r>
          </w:p>
        </w:tc>
        <w:tc>
          <w:tcPr>
            <w:tcW w:w="3840" w:type="dxa"/>
          </w:tcPr>
          <w:p w:rsidR="008F2AEC" w:rsidRPr="008F2AEC" w:rsidRDefault="008F2AEC" w:rsidP="008F2AEC">
            <w:pPr>
              <w:keepNext/>
              <w:jc w:val="center"/>
              <w:outlineLvl w:val="1"/>
              <w:rPr>
                <w:rFonts w:hint="cs"/>
                <w:b/>
                <w:bCs/>
                <w:sz w:val="26"/>
                <w:szCs w:val="26"/>
              </w:rPr>
            </w:pPr>
            <w:r w:rsidRPr="008F2AEC">
              <w:rPr>
                <w:rFonts w:hint="cs"/>
                <w:b/>
                <w:bCs/>
                <w:sz w:val="26"/>
                <w:szCs w:val="26"/>
                <w:rtl/>
              </w:rPr>
              <w:t>تطوير البرامج التعليمية الزراعية</w:t>
            </w:r>
          </w:p>
        </w:tc>
        <w:tc>
          <w:tcPr>
            <w:tcW w:w="2748" w:type="dxa"/>
          </w:tcPr>
          <w:p w:rsidR="008F2AEC" w:rsidRPr="008F2AEC" w:rsidRDefault="008F2AEC" w:rsidP="008F2AEC">
            <w:pPr>
              <w:bidi w:val="0"/>
            </w:pPr>
          </w:p>
        </w:tc>
      </w:tr>
    </w:tbl>
    <w:p w:rsidR="008F2AEC" w:rsidRPr="008F2AEC" w:rsidRDefault="008F2AEC" w:rsidP="008F2AEC">
      <w:pPr>
        <w:spacing w:line="360" w:lineRule="auto"/>
        <w:jc w:val="lowKashida"/>
        <w:rPr>
          <w:rFonts w:hint="cs"/>
          <w:b/>
          <w:bCs/>
          <w:rtl/>
          <w:lang w:bidi="ar-EG"/>
        </w:rPr>
      </w:pPr>
      <w:r w:rsidRPr="008F2AEC">
        <w:rPr>
          <w:rFonts w:hint="cs"/>
          <w:b/>
          <w:bCs/>
          <w:rtl/>
        </w:rPr>
        <w:t>2 ساعة نظرى + 2</w:t>
      </w:r>
      <w:r w:rsidRPr="008F2AEC">
        <w:rPr>
          <w:rFonts w:hint="cs"/>
          <w:b/>
          <w:bCs/>
          <w:rtl/>
          <w:lang w:bidi="ar-EG"/>
        </w:rPr>
        <w:t xml:space="preserve"> تطبيقات </w:t>
      </w:r>
      <w:r w:rsidRPr="008F2AEC">
        <w:rPr>
          <w:rFonts w:ascii="Arial" w:hAnsi="Arial" w:cs="Arial" w:hint="cs"/>
          <w:b/>
          <w:bCs/>
          <w:rtl/>
          <w:lang w:bidi="ar-EG"/>
        </w:rPr>
        <w:t xml:space="preserve">، 3 ساعة معتمدة </w:t>
      </w:r>
      <w:r w:rsidRPr="008F2AEC">
        <w:rPr>
          <w:rFonts w:ascii="Arial" w:hAnsi="Arial" w:cs="Arial"/>
          <w:b/>
          <w:bCs/>
          <w:rtl/>
          <w:lang w:bidi="ar-EG"/>
        </w:rPr>
        <w:t xml:space="preserve">  </w:t>
      </w:r>
    </w:p>
    <w:p w:rsidR="008F2AEC" w:rsidRPr="008F2AEC" w:rsidRDefault="008F2AEC" w:rsidP="008F2AEC">
      <w:pPr>
        <w:jc w:val="lowKashida"/>
        <w:rPr>
          <w:rFonts w:hint="cs"/>
          <w:b/>
          <w:bCs/>
          <w:rtl/>
        </w:rPr>
      </w:pPr>
      <w:r w:rsidRPr="008F2AEC">
        <w:rPr>
          <w:rFonts w:hint="cs"/>
          <w:b/>
          <w:bCs/>
          <w:u w:val="single"/>
          <w:rtl/>
        </w:rPr>
        <w:t xml:space="preserve">المحتوى العلمى  :-  </w:t>
      </w:r>
      <w:r w:rsidRPr="008F2AEC">
        <w:rPr>
          <w:rFonts w:hint="cs"/>
          <w:b/>
          <w:bCs/>
          <w:rtl/>
        </w:rPr>
        <w:t xml:space="preserve">     </w:t>
      </w:r>
    </w:p>
    <w:p w:rsidR="008F2AEC" w:rsidRPr="008F2AEC" w:rsidRDefault="008F2AEC" w:rsidP="008F2AEC">
      <w:pPr>
        <w:numPr>
          <w:ilvl w:val="0"/>
          <w:numId w:val="48"/>
        </w:numPr>
        <w:jc w:val="lowKashida"/>
        <w:rPr>
          <w:rFonts w:hint="cs"/>
          <w:b/>
          <w:bCs/>
        </w:rPr>
      </w:pPr>
      <w:r w:rsidRPr="008F2AEC">
        <w:rPr>
          <w:rFonts w:hint="cs"/>
          <w:b/>
          <w:bCs/>
          <w:rtl/>
        </w:rPr>
        <w:t xml:space="preserve">المفاهيم الأساسية فى مجال البرامج التعليمية </w:t>
      </w:r>
    </w:p>
    <w:p w:rsidR="008F2AEC" w:rsidRPr="008F2AEC" w:rsidRDefault="008F2AEC" w:rsidP="008F2AEC">
      <w:pPr>
        <w:numPr>
          <w:ilvl w:val="0"/>
          <w:numId w:val="48"/>
        </w:numPr>
        <w:jc w:val="lowKashida"/>
        <w:rPr>
          <w:rFonts w:hint="cs"/>
          <w:b/>
          <w:bCs/>
        </w:rPr>
      </w:pPr>
      <w:r w:rsidRPr="008F2AEC">
        <w:rPr>
          <w:rFonts w:hint="cs"/>
          <w:b/>
          <w:bCs/>
          <w:rtl/>
        </w:rPr>
        <w:t xml:space="preserve">الفلسفات التربوية كأحد البرامج التعليمية </w:t>
      </w:r>
    </w:p>
    <w:p w:rsidR="008F2AEC" w:rsidRPr="008F2AEC" w:rsidRDefault="008F2AEC" w:rsidP="008F2AEC">
      <w:pPr>
        <w:numPr>
          <w:ilvl w:val="0"/>
          <w:numId w:val="48"/>
        </w:numPr>
        <w:jc w:val="lowKashida"/>
        <w:rPr>
          <w:rFonts w:hint="cs"/>
          <w:b/>
          <w:bCs/>
        </w:rPr>
      </w:pPr>
      <w:r w:rsidRPr="008F2AEC">
        <w:rPr>
          <w:rFonts w:hint="cs"/>
          <w:b/>
          <w:bCs/>
          <w:rtl/>
        </w:rPr>
        <w:t xml:space="preserve">منهجية تطوير البرامج التعليمية </w:t>
      </w:r>
    </w:p>
    <w:p w:rsidR="008F2AEC" w:rsidRPr="008F2AEC" w:rsidRDefault="008F2AEC" w:rsidP="008F2AEC">
      <w:pPr>
        <w:numPr>
          <w:ilvl w:val="0"/>
          <w:numId w:val="48"/>
        </w:numPr>
        <w:jc w:val="lowKashida"/>
        <w:rPr>
          <w:rFonts w:hint="cs"/>
          <w:b/>
          <w:bCs/>
        </w:rPr>
      </w:pPr>
      <w:r w:rsidRPr="008F2AEC">
        <w:rPr>
          <w:rFonts w:hint="cs"/>
          <w:b/>
          <w:bCs/>
          <w:rtl/>
        </w:rPr>
        <w:t xml:space="preserve">مكونات البرامج التعليمية الزراعية </w:t>
      </w:r>
    </w:p>
    <w:p w:rsidR="008F2AEC" w:rsidRPr="008F2AEC" w:rsidRDefault="008F2AEC" w:rsidP="008F2AEC">
      <w:pPr>
        <w:numPr>
          <w:ilvl w:val="0"/>
          <w:numId w:val="48"/>
        </w:numPr>
        <w:jc w:val="lowKashida"/>
        <w:rPr>
          <w:rFonts w:hint="cs"/>
          <w:b/>
          <w:bCs/>
        </w:rPr>
      </w:pPr>
      <w:r w:rsidRPr="008F2AEC">
        <w:rPr>
          <w:rFonts w:hint="cs"/>
          <w:b/>
          <w:bCs/>
          <w:rtl/>
        </w:rPr>
        <w:t xml:space="preserve">نماذج العمليات </w:t>
      </w:r>
      <w:r w:rsidRPr="008F2AEC">
        <w:rPr>
          <w:b/>
          <w:bCs/>
          <w:rtl/>
        </w:rPr>
        <w:t>–</w:t>
      </w:r>
      <w:r w:rsidRPr="008F2AEC">
        <w:rPr>
          <w:rFonts w:hint="cs"/>
          <w:b/>
          <w:bCs/>
          <w:rtl/>
        </w:rPr>
        <w:t xml:space="preserve"> تخطيط وتنفيذ وتصميم البرامج التعليمية الزراعية .</w:t>
      </w:r>
    </w:p>
    <w:p w:rsidR="008F2AEC" w:rsidRPr="008F2AEC" w:rsidRDefault="008F2AEC" w:rsidP="008F2AEC">
      <w:pPr>
        <w:keepNext/>
        <w:jc w:val="lowKashida"/>
        <w:outlineLvl w:val="0"/>
        <w:rPr>
          <w:rFonts w:hint="cs"/>
          <w:b/>
          <w:bCs/>
          <w:sz w:val="32"/>
          <w:szCs w:val="30"/>
          <w:rtl/>
        </w:rPr>
      </w:pPr>
    </w:p>
    <w:p w:rsidR="008F2AEC" w:rsidRPr="008F2AEC" w:rsidRDefault="008F2AEC" w:rsidP="008F2AEC">
      <w:pPr>
        <w:jc w:val="lowKashida"/>
        <w:rPr>
          <w:rFonts w:hint="cs"/>
          <w:b/>
          <w:bCs/>
          <w:rtl/>
        </w:rPr>
      </w:pPr>
    </w:p>
    <w:p w:rsidR="008F2AEC" w:rsidRDefault="008F2AEC" w:rsidP="008F2AEC">
      <w:pPr>
        <w:bidi w:val="0"/>
        <w:jc w:val="center"/>
        <w:rPr>
          <w:rFonts w:cs="Simplified Arabic"/>
          <w:b/>
          <w:bCs/>
          <w:sz w:val="28"/>
          <w:szCs w:val="28"/>
          <w:u w:val="single"/>
          <w:lang w:bidi="ar-EG"/>
        </w:rPr>
      </w:pPr>
    </w:p>
    <w:p w:rsidR="008F2AEC" w:rsidRDefault="008F2AEC" w:rsidP="008F2AEC">
      <w:pPr>
        <w:bidi w:val="0"/>
        <w:jc w:val="center"/>
        <w:rPr>
          <w:rFonts w:cs="Simplified Arabic"/>
          <w:b/>
          <w:bCs/>
          <w:sz w:val="28"/>
          <w:szCs w:val="28"/>
          <w:u w:val="single"/>
          <w:lang w:bidi="ar-EG"/>
        </w:rPr>
      </w:pPr>
    </w:p>
    <w:p w:rsidR="00E8464F" w:rsidRPr="007E2189" w:rsidRDefault="008F2AEC" w:rsidP="008F2AEC">
      <w:pPr>
        <w:bidi w:val="0"/>
        <w:jc w:val="center"/>
        <w:rPr>
          <w:rFonts w:cs="Simplified Arabic"/>
          <w:b/>
          <w:bCs/>
          <w:sz w:val="28"/>
          <w:szCs w:val="28"/>
          <w:u w:val="single"/>
          <w:rtl/>
        </w:rPr>
      </w:pPr>
      <w:r>
        <w:rPr>
          <w:rFonts w:cs="Simplified Arabic" w:hint="cs"/>
          <w:b/>
          <w:bCs/>
          <w:sz w:val="28"/>
          <w:szCs w:val="28"/>
          <w:u w:val="single"/>
          <w:rtl/>
        </w:rPr>
        <w:t>3</w:t>
      </w:r>
      <w:r w:rsidR="00E8464F" w:rsidRPr="007E2189">
        <w:rPr>
          <w:rFonts w:cs="Simplified Arabic" w:hint="cs"/>
          <w:b/>
          <w:bCs/>
          <w:sz w:val="28"/>
          <w:szCs w:val="28"/>
          <w:u w:val="single"/>
          <w:rtl/>
        </w:rPr>
        <w:t>:- علوم المجتمع والمجتمع الريفي</w:t>
      </w:r>
    </w:p>
    <w:p w:rsidR="00E8464F" w:rsidRPr="007E2189" w:rsidRDefault="00E8464F" w:rsidP="00E8464F">
      <w:pPr>
        <w:spacing w:before="100" w:beforeAutospacing="1"/>
        <w:rPr>
          <w:rFonts w:cs="Simplified Arabic"/>
          <w:b/>
          <w:bCs/>
          <w:rtl/>
        </w:rPr>
      </w:pPr>
      <w:r>
        <w:rPr>
          <w:rFonts w:cs="Simplified Arabic" w:hint="cs"/>
          <w:b/>
          <w:bCs/>
          <w:rtl/>
          <w:lang w:bidi="ar-EG"/>
        </w:rPr>
        <w:t>(02123)</w:t>
      </w:r>
      <w:r w:rsidRPr="007E2189">
        <w:rPr>
          <w:rFonts w:cs="Simplified Arabic" w:hint="cs"/>
          <w:b/>
          <w:bCs/>
          <w:rtl/>
        </w:rPr>
        <w:t xml:space="preserve">: مبادئ علم الاجتماع والاجتماع الريفي :-     </w:t>
      </w:r>
    </w:p>
    <w:p w:rsidR="00E8464F" w:rsidRPr="007E2189" w:rsidRDefault="00E8464F" w:rsidP="00E8464F">
      <w:pPr>
        <w:rPr>
          <w:rFonts w:cs="Simplified Arabic"/>
          <w:b/>
          <w:bCs/>
          <w:color w:val="000000"/>
        </w:rPr>
      </w:pPr>
      <w:r w:rsidRPr="007E2189">
        <w:rPr>
          <w:rFonts w:cs="Simplified Arabic"/>
          <w:b/>
          <w:bCs/>
          <w:rtl/>
        </w:rPr>
        <w:t xml:space="preserve">                             </w:t>
      </w:r>
      <w:r>
        <w:rPr>
          <w:rFonts w:cs="Simplified Arabic" w:hint="cs"/>
          <w:b/>
          <w:bCs/>
          <w:rtl/>
          <w:lang w:bidi="ar-EG"/>
        </w:rPr>
        <w:t xml:space="preserve">              </w:t>
      </w:r>
      <w:r w:rsidRPr="007E2189">
        <w:rPr>
          <w:rFonts w:cs="Simplified Arabic" w:hint="cs"/>
          <w:b/>
          <w:bCs/>
          <w:rtl/>
        </w:rPr>
        <w:t xml:space="preserve">    </w:t>
      </w:r>
      <w:r w:rsidRPr="007E2189">
        <w:rPr>
          <w:rFonts w:cs="Simplified Arabic"/>
          <w:b/>
          <w:bCs/>
          <w:rtl/>
        </w:rPr>
        <w:t xml:space="preserve"> </w:t>
      </w:r>
      <w:r w:rsidRPr="007E2189">
        <w:rPr>
          <w:rFonts w:cs="Simplified Arabic"/>
          <w:b/>
          <w:bCs/>
          <w:color w:val="000000"/>
        </w:rPr>
        <w:t>Initiation of Sociology and Rural Sociology</w:t>
      </w:r>
    </w:p>
    <w:p w:rsidR="00E8464F" w:rsidRDefault="00E8464F" w:rsidP="00E8464F">
      <w:pPr>
        <w:jc w:val="both"/>
        <w:rPr>
          <w:rFonts w:cs="Simplified Arabic"/>
          <w:rtl/>
          <w:lang w:bidi="ar-EG"/>
        </w:rPr>
      </w:pPr>
      <w:r w:rsidRPr="007E2189">
        <w:rPr>
          <w:rFonts w:cs="Simplified Arabic" w:hint="cs"/>
          <w:rtl/>
        </w:rPr>
        <w:t xml:space="preserve">دراسة المعارف الأساسية في علم المجتمع وفى علم المجتمع الريفي، تعريف علم المجتمع الريفي، أهميته وعلاقته بالعلوم الاجتماعية الأخرى، طرق البحث الاجتماعي، الثقافة والحضارة المدنية، التطبيع الاجتماعي والمنظمات الاجتماعية الريفية، الطبقات الاجتماعية، المؤسسات الاجتماعية الريفية، التغير الاجتماعي والتنمية الاجتماعية، مجال علم المجتمع الريفي، نظم الإقامة، السكان الريفيون، الهجرة الريفية، مشاكل المجتمع الريفي، تنمية المجتمع الريفي . </w:t>
      </w:r>
    </w:p>
    <w:p w:rsidR="00E8464F" w:rsidRPr="007E2189" w:rsidRDefault="00E8464F" w:rsidP="00E8464F">
      <w:pPr>
        <w:pStyle w:val="Heading1"/>
        <w:spacing w:before="100" w:beforeAutospacing="1"/>
        <w:rPr>
          <w:b/>
          <w:bCs/>
          <w:sz w:val="24"/>
          <w:szCs w:val="24"/>
          <w:rtl/>
          <w:lang w:bidi="ar-EG"/>
        </w:rPr>
      </w:pPr>
      <w:r>
        <w:rPr>
          <w:rFonts w:hint="cs"/>
          <w:b/>
          <w:bCs/>
          <w:sz w:val="24"/>
          <w:szCs w:val="24"/>
          <w:rtl/>
          <w:lang w:bidi="ar-EG"/>
        </w:rPr>
        <w:lastRenderedPageBreak/>
        <w:t>02324)</w:t>
      </w:r>
      <w:r w:rsidRPr="007E2189">
        <w:rPr>
          <w:b/>
          <w:bCs/>
          <w:sz w:val="24"/>
          <w:szCs w:val="24"/>
          <w:rtl/>
        </w:rPr>
        <w:t>: أساسيات علم المجتمع الريفي :</w:t>
      </w:r>
      <w:r>
        <w:rPr>
          <w:rFonts w:hint="cs"/>
          <w:b/>
          <w:bCs/>
          <w:sz w:val="24"/>
          <w:szCs w:val="24"/>
          <w:rtl/>
          <w:lang w:bidi="ar-EG"/>
        </w:rPr>
        <w:t xml:space="preserve">                    </w:t>
      </w:r>
      <w:r w:rsidRPr="007E2189">
        <w:rPr>
          <w:rFonts w:hint="cs"/>
          <w:b/>
          <w:bCs/>
          <w:sz w:val="24"/>
          <w:szCs w:val="24"/>
          <w:rtl/>
        </w:rPr>
        <w:t xml:space="preserve"> </w:t>
      </w:r>
      <w:r w:rsidRPr="007E2189">
        <w:rPr>
          <w:b/>
          <w:bCs/>
          <w:color w:val="000000"/>
          <w:sz w:val="24"/>
          <w:szCs w:val="24"/>
        </w:rPr>
        <w:t>Initiation of Rural Sociology</w:t>
      </w:r>
    </w:p>
    <w:p w:rsidR="00E8464F" w:rsidRPr="008F2AEC" w:rsidRDefault="00E8464F" w:rsidP="008F2AEC">
      <w:pPr>
        <w:bidi w:val="0"/>
        <w:jc w:val="right"/>
        <w:rPr>
          <w:rFonts w:cs="Simplified Arabic"/>
          <w:rtl/>
          <w:lang w:bidi="ar-EG"/>
        </w:rPr>
      </w:pPr>
      <w:r w:rsidRPr="007E2189">
        <w:rPr>
          <w:rFonts w:cs="Simplified Arabic" w:hint="cs"/>
          <w:rtl/>
          <w:lang w:bidi="ar-EG"/>
        </w:rPr>
        <w:t>المفهوم، النظرية، النهج، الأدوات، علاقة علم المجتمع الريفي بالعلوم الاجتماعية الأخرى، التريف والتحضر، خصائص السكان الريفيي</w:t>
      </w:r>
      <w:r w:rsidRPr="007E2189">
        <w:rPr>
          <w:rFonts w:cs="Simplified Arabic" w:hint="eastAsia"/>
          <w:rtl/>
          <w:lang w:bidi="ar-EG"/>
        </w:rPr>
        <w:t>ن</w:t>
      </w:r>
      <w:r w:rsidRPr="007E2189">
        <w:rPr>
          <w:rFonts w:cs="Simplified Arabic" w:hint="cs"/>
          <w:rtl/>
          <w:lang w:bidi="ar-EG"/>
        </w:rPr>
        <w:t xml:space="preserve">، المؤسسات والمنظمات الريفية، المشاكل والسياسات الاجتماعية الريفية، الهجرة الريفية . </w:t>
      </w:r>
    </w:p>
    <w:p w:rsidR="00E8464F" w:rsidRPr="007E2189" w:rsidRDefault="00E8464F" w:rsidP="00E8464F">
      <w:pPr>
        <w:spacing w:before="100" w:beforeAutospacing="1"/>
        <w:rPr>
          <w:rFonts w:cs="Simplified Arabic"/>
          <w:rtl/>
        </w:rPr>
      </w:pPr>
      <w:r>
        <w:rPr>
          <w:rFonts w:cs="Simplified Arabic" w:hint="cs"/>
          <w:b/>
          <w:bCs/>
          <w:rtl/>
          <w:lang w:bidi="ar-EG"/>
        </w:rPr>
        <w:t>(02325)</w:t>
      </w:r>
      <w:r w:rsidRPr="007E2189">
        <w:rPr>
          <w:rFonts w:cs="Simplified Arabic" w:hint="cs"/>
          <w:b/>
          <w:bCs/>
          <w:rtl/>
        </w:rPr>
        <w:t xml:space="preserve">: تحليل المنظمات والمؤسسات الاجتماعية الريفية :- </w:t>
      </w:r>
    </w:p>
    <w:p w:rsidR="00E8464F" w:rsidRPr="007E2189" w:rsidRDefault="00E8464F" w:rsidP="00E8464F">
      <w:pPr>
        <w:bidi w:val="0"/>
        <w:rPr>
          <w:rFonts w:cs="Simplified Arabic"/>
          <w:b/>
          <w:bCs/>
          <w:color w:val="000000"/>
        </w:rPr>
      </w:pPr>
      <w:r w:rsidRPr="007E2189">
        <w:rPr>
          <w:rFonts w:cs="Simplified Arabic"/>
          <w:b/>
          <w:bCs/>
          <w:color w:val="000000"/>
        </w:rPr>
        <w:t xml:space="preserve">Analysis of Rural Organizations and Institutions </w:t>
      </w:r>
    </w:p>
    <w:p w:rsidR="00E8464F" w:rsidRPr="008F2AEC" w:rsidRDefault="00E8464F" w:rsidP="008F2AEC">
      <w:pPr>
        <w:jc w:val="both"/>
        <w:rPr>
          <w:rFonts w:cs="Simplified Arabic"/>
          <w:rtl/>
          <w:lang w:bidi="ar-EG"/>
        </w:rPr>
      </w:pPr>
      <w:r w:rsidRPr="007E2189">
        <w:rPr>
          <w:rFonts w:cs="Simplified Arabic" w:hint="cs"/>
          <w:rtl/>
          <w:lang w:bidi="ar-EG"/>
        </w:rPr>
        <w:t>تعريف المنظما</w:t>
      </w:r>
      <w:r w:rsidRPr="007E2189">
        <w:rPr>
          <w:rFonts w:cs="Simplified Arabic" w:hint="eastAsia"/>
          <w:rtl/>
          <w:lang w:bidi="ar-EG"/>
        </w:rPr>
        <w:t>ت</w:t>
      </w:r>
      <w:r w:rsidRPr="007E2189">
        <w:rPr>
          <w:rFonts w:cs="Simplified Arabic" w:hint="cs"/>
          <w:rtl/>
          <w:lang w:bidi="ar-EG"/>
        </w:rPr>
        <w:t xml:space="preserve"> والمؤسسات، خصائصها، أنواعها، وبنيانها ووظائفها وأساليب دراستها وقياس فاعليتها وتحديد مشكلاتها وأساليب تنميتها، علاقة المؤسسات ببعضها البعض، الفرق مابين المنظمات والمؤسسات .</w:t>
      </w:r>
    </w:p>
    <w:p w:rsidR="00E8464F" w:rsidRPr="007E2189" w:rsidRDefault="00E8464F" w:rsidP="00E8464F">
      <w:pPr>
        <w:spacing w:before="100" w:beforeAutospacing="1"/>
        <w:rPr>
          <w:rFonts w:cs="Simplified Arabic"/>
          <w:rtl/>
        </w:rPr>
      </w:pPr>
      <w:r>
        <w:rPr>
          <w:rFonts w:cs="Simplified Arabic" w:hint="cs"/>
          <w:b/>
          <w:bCs/>
          <w:rtl/>
          <w:lang w:bidi="ar-EG"/>
        </w:rPr>
        <w:t>(02326)</w:t>
      </w:r>
      <w:r w:rsidRPr="007E2189">
        <w:rPr>
          <w:rFonts w:cs="Simplified Arabic" w:hint="cs"/>
          <w:b/>
          <w:bCs/>
          <w:rtl/>
        </w:rPr>
        <w:t xml:space="preserve">: تنظيم وتنمية المجتمع الريفي المحلى :- </w:t>
      </w:r>
    </w:p>
    <w:p w:rsidR="00E8464F" w:rsidRPr="007E2189" w:rsidRDefault="00E8464F" w:rsidP="00E8464F">
      <w:pPr>
        <w:bidi w:val="0"/>
        <w:rPr>
          <w:rFonts w:cs="Simplified Arabic"/>
          <w:b/>
          <w:bCs/>
          <w:color w:val="000000"/>
        </w:rPr>
      </w:pPr>
      <w:r w:rsidRPr="007E2189">
        <w:rPr>
          <w:rFonts w:cs="Simplified Arabic"/>
          <w:b/>
          <w:bCs/>
          <w:color w:val="000000"/>
        </w:rPr>
        <w:t xml:space="preserve">Organized and Developmental of Rural Community </w:t>
      </w:r>
    </w:p>
    <w:p w:rsidR="00E8464F" w:rsidRPr="008F2AEC" w:rsidRDefault="00E8464F" w:rsidP="008F2AEC">
      <w:pPr>
        <w:jc w:val="both"/>
        <w:rPr>
          <w:rFonts w:cs="Simplified Arabic"/>
          <w:rtl/>
          <w:lang w:bidi="ar-EG"/>
        </w:rPr>
      </w:pPr>
      <w:r w:rsidRPr="007E2189">
        <w:rPr>
          <w:rFonts w:cs="Simplified Arabic" w:hint="cs"/>
          <w:rtl/>
        </w:rPr>
        <w:t>المجتمع الريفي المحلى مفهومه، مكوناته، وظائفه، أنواعه، مشاكله، مؤسساته ومنظماته، نظريات وأسال</w:t>
      </w:r>
      <w:r w:rsidR="008F2AEC">
        <w:rPr>
          <w:rFonts w:cs="Simplified Arabic" w:hint="cs"/>
          <w:rtl/>
        </w:rPr>
        <w:t xml:space="preserve">يب تنمية المجتمع الريفي المحلى </w:t>
      </w:r>
    </w:p>
    <w:p w:rsidR="00E8464F" w:rsidRPr="007E2189" w:rsidRDefault="00E8464F" w:rsidP="00E8464F">
      <w:pPr>
        <w:spacing w:before="100" w:beforeAutospacing="1"/>
        <w:rPr>
          <w:rFonts w:cs="Simplified Arabic"/>
          <w:b/>
          <w:bCs/>
        </w:rPr>
      </w:pPr>
      <w:r>
        <w:rPr>
          <w:rFonts w:cs="Simplified Arabic" w:hint="cs"/>
          <w:b/>
          <w:bCs/>
          <w:rtl/>
          <w:lang w:bidi="ar-EG"/>
        </w:rPr>
        <w:t>(02327)</w:t>
      </w:r>
      <w:r w:rsidRPr="007E2189">
        <w:rPr>
          <w:rFonts w:cs="Simplified Arabic" w:hint="cs"/>
          <w:b/>
          <w:bCs/>
          <w:rtl/>
        </w:rPr>
        <w:t xml:space="preserve">: التحليل الديموجرافى للمجتمع الريفي :- </w:t>
      </w:r>
    </w:p>
    <w:p w:rsidR="00E8464F" w:rsidRPr="00367012" w:rsidRDefault="00E8464F" w:rsidP="008F2AEC">
      <w:pPr>
        <w:ind w:left="-148" w:firstLine="148"/>
        <w:jc w:val="right"/>
        <w:rPr>
          <w:rFonts w:cs="Simplified Arabic"/>
          <w:rtl/>
          <w:lang w:bidi="ar-EG"/>
        </w:rPr>
      </w:pPr>
      <w:r w:rsidRPr="007E2189">
        <w:rPr>
          <w:rFonts w:cs="Simplified Arabic"/>
          <w:b/>
          <w:bCs/>
        </w:rPr>
        <w:t>Demographical Analysis of Rural</w:t>
      </w:r>
      <w:r w:rsidRPr="007E2189">
        <w:rPr>
          <w:rFonts w:ascii="Courier New" w:hAnsi="Courier New" w:cs="Simplified Arabic"/>
        </w:rPr>
        <w:t xml:space="preserve"> </w:t>
      </w:r>
      <w:r w:rsidRPr="007E2189">
        <w:rPr>
          <w:rFonts w:cs="Simplified Arabic"/>
          <w:b/>
          <w:bCs/>
          <w:color w:val="000000"/>
        </w:rPr>
        <w:t>Community</w:t>
      </w:r>
      <w:r w:rsidRPr="007E2189">
        <w:rPr>
          <w:rFonts w:cs="Simplified Arabic" w:hint="cs"/>
          <w:b/>
          <w:bCs/>
          <w:color w:val="000000"/>
          <w:rtl/>
        </w:rPr>
        <w:t xml:space="preserve">                                           </w:t>
      </w:r>
      <w:r w:rsidRPr="007E2189">
        <w:rPr>
          <w:rFonts w:ascii="Courier New" w:hAnsi="Courier New" w:cs="Simplified Arabic" w:hint="cs"/>
          <w:rtl/>
        </w:rPr>
        <w:t xml:space="preserve">    مفهومه ومجاله، مناهجه وأدواته، علاقة المتغيرات الديموجرافية بالمتغيرات الاجتماعية والاقتصادية، دراسة النمو السكاني، التوزيع السكاني، التكوين السكاني والظواهر الديموجرافية، المشاكل والسياسات </w:t>
      </w:r>
      <w:proofErr w:type="gramStart"/>
      <w:r w:rsidRPr="007E2189">
        <w:rPr>
          <w:rFonts w:ascii="Courier New" w:hAnsi="Courier New" w:cs="Simplified Arabic" w:hint="cs"/>
          <w:rtl/>
        </w:rPr>
        <w:t>السكانية .</w:t>
      </w:r>
      <w:proofErr w:type="gramEnd"/>
    </w:p>
    <w:p w:rsidR="00E8464F" w:rsidRPr="007E2189" w:rsidRDefault="00E8464F" w:rsidP="00E8464F">
      <w:pPr>
        <w:spacing w:before="100" w:beforeAutospacing="1"/>
        <w:rPr>
          <w:rFonts w:cs="Simplified Arabic"/>
          <w:b/>
          <w:bCs/>
        </w:rPr>
      </w:pPr>
      <w:r w:rsidRPr="007E2189">
        <w:rPr>
          <w:rFonts w:cs="Simplified Arabic" w:hint="cs"/>
          <w:b/>
          <w:bCs/>
          <w:rtl/>
        </w:rPr>
        <w:t xml:space="preserve"> </w:t>
      </w:r>
      <w:r>
        <w:rPr>
          <w:rFonts w:cs="Simplified Arabic" w:hint="cs"/>
          <w:b/>
          <w:bCs/>
          <w:rtl/>
          <w:lang w:bidi="ar-EG"/>
        </w:rPr>
        <w:t>(02428)</w:t>
      </w:r>
      <w:r w:rsidRPr="007E2189">
        <w:rPr>
          <w:rFonts w:cs="Simplified Arabic" w:hint="cs"/>
          <w:b/>
          <w:bCs/>
          <w:rtl/>
        </w:rPr>
        <w:t xml:space="preserve">: المجتمع الريفي والتنمية الاقتصادية والبشرية :- </w:t>
      </w:r>
    </w:p>
    <w:p w:rsidR="00E8464F" w:rsidRPr="007E2189" w:rsidRDefault="00E8464F" w:rsidP="00E8464F">
      <w:pPr>
        <w:bidi w:val="0"/>
        <w:rPr>
          <w:rFonts w:cs="Simplified Arabic"/>
          <w:b/>
          <w:bCs/>
          <w:color w:val="000000"/>
        </w:rPr>
      </w:pPr>
      <w:r w:rsidRPr="007E2189">
        <w:rPr>
          <w:rFonts w:cs="Simplified Arabic"/>
          <w:b/>
          <w:bCs/>
          <w:color w:val="000000"/>
        </w:rPr>
        <w:t xml:space="preserve">Rural Community and Economic, Human Development </w:t>
      </w:r>
    </w:p>
    <w:p w:rsidR="00E8464F" w:rsidRDefault="00E8464F" w:rsidP="00E8464F">
      <w:pPr>
        <w:jc w:val="both"/>
        <w:rPr>
          <w:rFonts w:cs="Simplified Arabic"/>
          <w:rtl/>
          <w:lang w:bidi="ar-EG"/>
        </w:rPr>
      </w:pPr>
      <w:r w:rsidRPr="007E2189">
        <w:rPr>
          <w:rFonts w:cs="Simplified Arabic" w:hint="cs"/>
          <w:rtl/>
        </w:rPr>
        <w:t>الخصائص الايكولوجية للمجتمع الريفي، مفاهيم ونظريات التنمية الاقتصادية، علاقة التنمية الاقتصادية بالتنمية المجتمعية الريفية، تحليل سياسات التنمية الاقتصادية الريفية، تخطيط وتقييم برامج التنمية الريفية، مفهوم التنمية البشرية وعلاقتها بالتنمية الاقتصادية</w:t>
      </w:r>
      <w:r w:rsidRPr="007E2189">
        <w:rPr>
          <w:rFonts w:cs="Simplified Arabic" w:hint="cs"/>
          <w:rtl/>
          <w:lang w:bidi="ar-EG"/>
        </w:rPr>
        <w:t>، مقاييس التنمية البشرية وكيفية حسابها</w:t>
      </w:r>
      <w:r w:rsidRPr="007E2189">
        <w:rPr>
          <w:rFonts w:cs="Simplified Arabic" w:hint="cs"/>
          <w:rtl/>
        </w:rPr>
        <w:t xml:space="preserve">.   </w:t>
      </w:r>
    </w:p>
    <w:p w:rsidR="00E8464F" w:rsidRDefault="00E8464F" w:rsidP="00E8464F">
      <w:pPr>
        <w:rPr>
          <w:rFonts w:cs="Simplified Arabic"/>
          <w:b/>
          <w:bCs/>
          <w:rtl/>
          <w:lang w:bidi="ar-EG"/>
        </w:rPr>
      </w:pPr>
    </w:p>
    <w:p w:rsidR="00E8464F" w:rsidRPr="007E2189" w:rsidRDefault="00E8464F" w:rsidP="00E8464F">
      <w:pPr>
        <w:rPr>
          <w:rFonts w:cs="Simplified Arabic"/>
          <w:lang w:bidi="ar-EG"/>
        </w:rPr>
      </w:pPr>
      <w:r>
        <w:rPr>
          <w:rFonts w:cs="Simplified Arabic" w:hint="cs"/>
          <w:b/>
          <w:bCs/>
          <w:rtl/>
          <w:lang w:bidi="ar-EG"/>
        </w:rPr>
        <w:t>(02429)</w:t>
      </w:r>
      <w:r w:rsidRPr="007E2189">
        <w:rPr>
          <w:rFonts w:cs="Simplified Arabic" w:hint="cs"/>
          <w:b/>
          <w:bCs/>
          <w:rtl/>
        </w:rPr>
        <w:t xml:space="preserve">: تحليل المشكلات الاجتماعية والبيئية :- </w:t>
      </w:r>
    </w:p>
    <w:p w:rsidR="00E8464F" w:rsidRPr="007E2189" w:rsidRDefault="00E8464F" w:rsidP="00E8464F">
      <w:pPr>
        <w:bidi w:val="0"/>
        <w:rPr>
          <w:rFonts w:cs="Simplified Arabic"/>
          <w:b/>
          <w:bCs/>
          <w:color w:val="000000"/>
        </w:rPr>
      </w:pPr>
      <w:r w:rsidRPr="007E2189">
        <w:rPr>
          <w:rFonts w:cs="Simplified Arabic"/>
          <w:b/>
          <w:bCs/>
          <w:color w:val="000000"/>
        </w:rPr>
        <w:t xml:space="preserve">Analysis of Social and Environmental Problems </w:t>
      </w:r>
    </w:p>
    <w:p w:rsidR="00E8464F" w:rsidRPr="008F2AEC" w:rsidRDefault="00E8464F" w:rsidP="008F2AEC">
      <w:pPr>
        <w:jc w:val="both"/>
        <w:rPr>
          <w:rFonts w:cs="Simplified Arabic"/>
          <w:rtl/>
          <w:lang w:bidi="ar-EG"/>
        </w:rPr>
      </w:pPr>
      <w:r w:rsidRPr="007E2189">
        <w:rPr>
          <w:rFonts w:cs="Simplified Arabic" w:hint="cs"/>
          <w:rtl/>
        </w:rPr>
        <w:t>مفهوم المشكلات الاجتماعية والبيئية، المداخل النظرية لدراسة المشكلات الاجتماعية والبيئية، المشكلات الاجتماعية والبيئية، تحديدها، أسبابها، سبل مواجهتها، علاقة المشكلات الاجتماعية والبيئية</w:t>
      </w:r>
      <w:r w:rsidR="008F2AEC">
        <w:rPr>
          <w:rFonts w:cs="Simplified Arabic" w:hint="cs"/>
          <w:rtl/>
        </w:rPr>
        <w:t xml:space="preserve"> بالسياسات الاجتماعية والبيئية </w:t>
      </w:r>
    </w:p>
    <w:p w:rsidR="00E8464F" w:rsidRPr="008F2AEC" w:rsidRDefault="00E8464F" w:rsidP="008F2AEC">
      <w:pPr>
        <w:spacing w:before="100" w:beforeAutospacing="1"/>
        <w:rPr>
          <w:rFonts w:cs="Simplified Arabic"/>
          <w:rtl/>
          <w:lang w:bidi="ar-EG"/>
        </w:rPr>
      </w:pPr>
      <w:r>
        <w:rPr>
          <w:rFonts w:cs="Simplified Arabic" w:hint="cs"/>
          <w:b/>
          <w:bCs/>
          <w:rtl/>
          <w:lang w:bidi="ar-EG"/>
        </w:rPr>
        <w:t>(02430)</w:t>
      </w:r>
      <w:r w:rsidRPr="007E2189">
        <w:rPr>
          <w:rFonts w:cs="Simplified Arabic" w:hint="cs"/>
          <w:b/>
          <w:bCs/>
          <w:rtl/>
        </w:rPr>
        <w:t xml:space="preserve">: ديناميكيات التغير الاجتماعي :- </w:t>
      </w:r>
      <w:r w:rsidRPr="007E2189">
        <w:rPr>
          <w:rFonts w:cs="Simplified Arabic"/>
          <w:b/>
          <w:bCs/>
          <w:color w:val="000000"/>
        </w:rPr>
        <w:t xml:space="preserve">Social Exchange Dynamics           </w:t>
      </w:r>
      <w:r>
        <w:rPr>
          <w:rFonts w:cs="Simplified Arabic"/>
          <w:b/>
          <w:bCs/>
          <w:color w:val="000000"/>
        </w:rPr>
        <w:t xml:space="preserve">    </w:t>
      </w:r>
      <w:r w:rsidRPr="007E2189">
        <w:rPr>
          <w:rFonts w:cs="Simplified Arabic"/>
          <w:b/>
          <w:bCs/>
          <w:color w:val="000000"/>
        </w:rPr>
        <w:t xml:space="preserve">            </w:t>
      </w:r>
      <w:r w:rsidRPr="007E2189">
        <w:rPr>
          <w:rFonts w:ascii="Courier New" w:hAnsi="Courier New" w:cs="Simplified Arabic"/>
          <w:color w:val="000000"/>
        </w:rPr>
        <w:t xml:space="preserve"> </w:t>
      </w:r>
      <w:r w:rsidRPr="007E2189">
        <w:rPr>
          <w:rFonts w:cs="Simplified Arabic" w:hint="cs"/>
          <w:rtl/>
        </w:rPr>
        <w:t>مفهوم التغير الاجتماعي ومحاوره وأسبابه ونظرياته وعلاقته بالتغير الثقافي، مناهج دراسة التغير الاجتماعي، علاقة التغير الاجتماعي بالتنمية الاجتماعية، أ</w:t>
      </w:r>
      <w:r w:rsidR="008F2AEC">
        <w:rPr>
          <w:rFonts w:cs="Simplified Arabic" w:hint="cs"/>
          <w:rtl/>
        </w:rPr>
        <w:t xml:space="preserve">ساليب التغير الاجتماعي ومراحله </w:t>
      </w:r>
    </w:p>
    <w:p w:rsidR="00E8464F" w:rsidRPr="007E2189" w:rsidRDefault="00E8464F" w:rsidP="00E8464F">
      <w:pPr>
        <w:spacing w:before="100" w:beforeAutospacing="1"/>
        <w:rPr>
          <w:rFonts w:cs="Simplified Arabic"/>
          <w:b/>
          <w:bCs/>
        </w:rPr>
      </w:pPr>
      <w:r>
        <w:rPr>
          <w:rFonts w:cs="Simplified Arabic" w:hint="cs"/>
          <w:b/>
          <w:bCs/>
          <w:rtl/>
          <w:lang w:bidi="ar-EG"/>
        </w:rPr>
        <w:t>(02431)</w:t>
      </w:r>
      <w:r w:rsidRPr="007E2189">
        <w:rPr>
          <w:rFonts w:cs="Simplified Arabic" w:hint="cs"/>
          <w:b/>
          <w:bCs/>
          <w:rtl/>
        </w:rPr>
        <w:t xml:space="preserve">: النظريات الاجتماعية وتطبيقاتها الريفية :- </w:t>
      </w:r>
    </w:p>
    <w:p w:rsidR="00E8464F" w:rsidRPr="007E2189" w:rsidRDefault="00E8464F" w:rsidP="00E8464F">
      <w:pPr>
        <w:bidi w:val="0"/>
        <w:rPr>
          <w:rFonts w:cs="Simplified Arabic"/>
          <w:b/>
          <w:bCs/>
          <w:color w:val="000000"/>
        </w:rPr>
      </w:pPr>
      <w:r w:rsidRPr="007E2189">
        <w:rPr>
          <w:rFonts w:cs="Simplified Arabic"/>
          <w:b/>
          <w:bCs/>
          <w:color w:val="000000"/>
        </w:rPr>
        <w:t>Social Theories and Applied on Rural Area</w:t>
      </w:r>
    </w:p>
    <w:p w:rsidR="00E8464F" w:rsidRPr="008F2AEC" w:rsidRDefault="00E8464F" w:rsidP="008F2AEC">
      <w:pPr>
        <w:jc w:val="both"/>
        <w:rPr>
          <w:rFonts w:cs="Simplified Arabic"/>
          <w:rtl/>
          <w:lang w:bidi="ar-EG"/>
        </w:rPr>
      </w:pPr>
      <w:r w:rsidRPr="007E2189">
        <w:rPr>
          <w:rFonts w:cs="Simplified Arabic" w:hint="cs"/>
          <w:rtl/>
        </w:rPr>
        <w:lastRenderedPageBreak/>
        <w:t>تعريف النظرية الاجتماعية، أنواع النظريات الاجتماعية، الاعتبارات المتعلقة باستخدامها في دراسة الظواهر الاجتماعية بصفة عامة والريفية بصفة خاصة .</w:t>
      </w:r>
    </w:p>
    <w:p w:rsidR="00E8464F" w:rsidRPr="007E2189" w:rsidRDefault="00E8464F" w:rsidP="00E8464F">
      <w:pPr>
        <w:spacing w:before="100" w:beforeAutospacing="1"/>
        <w:rPr>
          <w:rFonts w:cs="Simplified Arabic"/>
          <w:lang w:bidi="ar-EG"/>
        </w:rPr>
      </w:pPr>
      <w:r>
        <w:rPr>
          <w:rFonts w:cs="Simplified Arabic" w:hint="cs"/>
          <w:b/>
          <w:bCs/>
          <w:rtl/>
          <w:lang w:bidi="ar-EG"/>
        </w:rPr>
        <w:t>(02432)</w:t>
      </w:r>
      <w:r w:rsidRPr="007E2189">
        <w:rPr>
          <w:rFonts w:cs="Simplified Arabic" w:hint="cs"/>
          <w:b/>
          <w:bCs/>
          <w:rtl/>
        </w:rPr>
        <w:t xml:space="preserve">: تنمية الموارد البشرية والريفية :- </w:t>
      </w:r>
    </w:p>
    <w:p w:rsidR="00E8464F" w:rsidRPr="007E2189" w:rsidRDefault="00E8464F" w:rsidP="00E8464F">
      <w:pPr>
        <w:bidi w:val="0"/>
        <w:rPr>
          <w:rFonts w:cs="Simplified Arabic"/>
          <w:b/>
          <w:bCs/>
          <w:color w:val="000000"/>
        </w:rPr>
      </w:pPr>
      <w:r w:rsidRPr="007E2189">
        <w:rPr>
          <w:rFonts w:cs="Simplified Arabic"/>
          <w:b/>
          <w:bCs/>
          <w:color w:val="000000"/>
        </w:rPr>
        <w:t xml:space="preserve">Development of Rural and Human Resources </w:t>
      </w:r>
    </w:p>
    <w:p w:rsidR="00E8464F" w:rsidRPr="008F2AEC" w:rsidRDefault="00E8464F" w:rsidP="008F2AEC">
      <w:pPr>
        <w:jc w:val="both"/>
        <w:rPr>
          <w:rFonts w:cs="Simplified Arabic"/>
          <w:rtl/>
          <w:lang w:bidi="ar-EG"/>
        </w:rPr>
      </w:pPr>
      <w:r w:rsidRPr="007E2189">
        <w:rPr>
          <w:rFonts w:cs="Simplified Arabic" w:hint="cs"/>
          <w:rtl/>
        </w:rPr>
        <w:t>مفهوم التنمية البشرية والموارد البشرية، خلفية تاريخية، المعايير والمقاييس، التأكيد على المفاهيم الحديثة للفقر البشرى ومؤشراته، مجالات التنمية البشرية، تخطيط وتقييم برامج التنمية البشرية، نظرة عامة على الموارد ا</w:t>
      </w:r>
      <w:r w:rsidR="008F2AEC">
        <w:rPr>
          <w:rFonts w:cs="Simplified Arabic" w:hint="cs"/>
          <w:rtl/>
        </w:rPr>
        <w:t xml:space="preserve">لريفية والعوامل التي تؤثر فيها </w:t>
      </w:r>
    </w:p>
    <w:p w:rsidR="00E8464F" w:rsidRPr="007E2189" w:rsidRDefault="00E8464F" w:rsidP="00E8464F">
      <w:pPr>
        <w:spacing w:before="100" w:beforeAutospacing="1"/>
        <w:rPr>
          <w:rFonts w:cs="Simplified Arabic"/>
          <w:b/>
          <w:bCs/>
          <w:color w:val="000000"/>
        </w:rPr>
      </w:pPr>
      <w:r>
        <w:rPr>
          <w:rFonts w:cs="Simplified Arabic" w:hint="cs"/>
          <w:b/>
          <w:bCs/>
          <w:rtl/>
          <w:lang w:bidi="ar-EG"/>
        </w:rPr>
        <w:t>(02433)</w:t>
      </w:r>
      <w:r w:rsidRPr="007E2189">
        <w:rPr>
          <w:rFonts w:cs="Simplified Arabic" w:hint="cs"/>
          <w:b/>
          <w:bCs/>
          <w:rtl/>
        </w:rPr>
        <w:t>: تجميع وتحليل البيانات الاجتماعية :</w:t>
      </w:r>
      <w:r w:rsidRPr="007E2189">
        <w:rPr>
          <w:rFonts w:cs="Simplified Arabic"/>
          <w:b/>
          <w:bCs/>
          <w:color w:val="000000"/>
        </w:rPr>
        <w:t>Collecting and Analysis of Social Data</w:t>
      </w:r>
      <w:r>
        <w:rPr>
          <w:rFonts w:cs="Simplified Arabic"/>
          <w:b/>
          <w:bCs/>
          <w:color w:val="000000"/>
        </w:rPr>
        <w:t xml:space="preserve">      </w:t>
      </w:r>
      <w:r w:rsidRPr="007E2189">
        <w:rPr>
          <w:rFonts w:cs="Simplified Arabic"/>
          <w:b/>
          <w:bCs/>
          <w:color w:val="000000"/>
        </w:rPr>
        <w:t xml:space="preserve"> </w:t>
      </w:r>
    </w:p>
    <w:p w:rsidR="00E8464F" w:rsidRPr="003040E7" w:rsidRDefault="00E8464F" w:rsidP="008F2AEC">
      <w:pPr>
        <w:jc w:val="both"/>
        <w:rPr>
          <w:rFonts w:cs="Simplified Arabic"/>
          <w:rtl/>
          <w:lang w:bidi="ar-EG"/>
        </w:rPr>
      </w:pPr>
      <w:r w:rsidRPr="007E2189">
        <w:rPr>
          <w:rFonts w:cs="Simplified Arabic" w:hint="cs"/>
          <w:rtl/>
        </w:rPr>
        <w:t>المنهج العلمي مفهومه وخطواته، تحديد المشكلة، الأهداف، وضع الفروض، تحديد الإطار النظري، الاستعراض المرجعي، تحديد المجال البشرى والجغرافي، اختيار العينات، طرق جمع البيانات، وأساليبها وأدواتها، مراجعة وترميز البيانات، تفريغ البيانات، تحليل البيانات، جدولة البيانات، طرق عرض البيانات، الأساليب والاختبارات الإحصائية، عرض النتائج ومناقشتها وكتابة التقرير النهائي، المناهج المستخدمة في البحث الاجتماعي .</w:t>
      </w:r>
    </w:p>
    <w:p w:rsidR="00E8464F" w:rsidRPr="008F2AEC" w:rsidRDefault="00E8464F" w:rsidP="008F2AEC">
      <w:pPr>
        <w:spacing w:before="100" w:beforeAutospacing="1"/>
        <w:jc w:val="lowKashida"/>
        <w:rPr>
          <w:rFonts w:cs="Simplified Arabic" w:hint="cs"/>
          <w:rtl/>
          <w:lang w:bidi="ar-EG"/>
        </w:rPr>
      </w:pPr>
      <w:r w:rsidRPr="007E2189">
        <w:rPr>
          <w:rFonts w:cs="Simplified Arabic" w:hint="cs"/>
          <w:b/>
          <w:bCs/>
          <w:rtl/>
        </w:rPr>
        <w:t xml:space="preserve"> </w:t>
      </w:r>
      <w:r>
        <w:rPr>
          <w:rFonts w:cs="Simplified Arabic" w:hint="cs"/>
          <w:b/>
          <w:bCs/>
          <w:rtl/>
          <w:lang w:bidi="ar-EG"/>
        </w:rPr>
        <w:t>(02434)</w:t>
      </w:r>
      <w:r w:rsidRPr="007E2189">
        <w:rPr>
          <w:rFonts w:cs="Simplified Arabic" w:hint="cs"/>
          <w:b/>
          <w:bCs/>
          <w:rtl/>
        </w:rPr>
        <w:t>: الإحصاء الاجتماعي وتطبيقاته</w:t>
      </w:r>
      <w:r w:rsidRPr="007E2189">
        <w:rPr>
          <w:rFonts w:cs="Simplified Arabic"/>
          <w:b/>
          <w:bCs/>
        </w:rPr>
        <w:t xml:space="preserve"> </w:t>
      </w:r>
      <w:r w:rsidRPr="007E2189">
        <w:rPr>
          <w:rFonts w:cs="Simplified Arabic" w:hint="cs"/>
          <w:b/>
          <w:bCs/>
          <w:rtl/>
        </w:rPr>
        <w:t xml:space="preserve"> </w:t>
      </w:r>
      <w:r w:rsidRPr="007E2189">
        <w:rPr>
          <w:rFonts w:cs="Simplified Arabic"/>
          <w:b/>
          <w:bCs/>
          <w:color w:val="000000"/>
        </w:rPr>
        <w:t>Social Statistics and its Applications</w:t>
      </w:r>
      <w:r>
        <w:rPr>
          <w:rFonts w:cs="Simplified Arabic"/>
          <w:b/>
          <w:bCs/>
          <w:color w:val="000000"/>
        </w:rPr>
        <w:t xml:space="preserve">               </w:t>
      </w:r>
      <w:r w:rsidRPr="007E2189">
        <w:rPr>
          <w:rFonts w:cs="Simplified Arabic" w:hint="cs"/>
          <w:rtl/>
        </w:rPr>
        <w:t>المبادئ العامة للإحصاء الاستدلالي، التحول من الوصف للاستدلال، الاحتمالات وتوزيع المعاينات، التحقق من صحة الفروض الإحصائية، مقاييس الدلالة الإحصائية المستخدمة في تحليل البيانات المستمدة من عينة واحدة ومن عينتين مستقلتين أو مرتبطين ومن عينات متعددة مستقلة أو مرتبطة وفقا لنوع المتغيرات المستخدمة .</w:t>
      </w:r>
    </w:p>
    <w:p w:rsidR="00E8464F" w:rsidRPr="008F2AEC" w:rsidRDefault="00E8464F" w:rsidP="008F2AEC">
      <w:pPr>
        <w:spacing w:before="100" w:beforeAutospacing="1"/>
        <w:jc w:val="lowKashida"/>
        <w:rPr>
          <w:rFonts w:cs="Simplified Arabic"/>
          <w:rtl/>
          <w:lang w:bidi="ar-EG"/>
        </w:rPr>
      </w:pPr>
      <w:r>
        <w:rPr>
          <w:rFonts w:cs="Simplified Arabic" w:hint="cs"/>
          <w:b/>
          <w:bCs/>
          <w:rtl/>
          <w:lang w:bidi="ar-EG"/>
        </w:rPr>
        <w:t>(02435)</w:t>
      </w:r>
      <w:r w:rsidRPr="007E2189">
        <w:rPr>
          <w:rFonts w:cs="Simplified Arabic" w:hint="cs"/>
          <w:b/>
          <w:bCs/>
          <w:rtl/>
        </w:rPr>
        <w:t xml:space="preserve"> : لغة البحث الاجتماعي :- </w:t>
      </w:r>
      <w:r w:rsidRPr="007E2189">
        <w:rPr>
          <w:rFonts w:cs="Simplified Arabic"/>
          <w:b/>
          <w:bCs/>
          <w:color w:val="000000"/>
        </w:rPr>
        <w:t>Social Search Symbol</w:t>
      </w:r>
      <w:r w:rsidRPr="007E2189">
        <w:rPr>
          <w:rFonts w:ascii="Courier New" w:hAnsi="Courier New" w:cs="Simplified Arabic"/>
          <w:color w:val="000000"/>
        </w:rPr>
        <w:t xml:space="preserve">                  </w:t>
      </w:r>
      <w:r w:rsidRPr="007E2189">
        <w:rPr>
          <w:rFonts w:cs="Simplified Arabic" w:hint="cs"/>
          <w:rtl/>
        </w:rPr>
        <w:t>المناهج المستخدمة في البحث الاجتماعي، طرق جديدة لتجميع البيانات الاجتماعية</w:t>
      </w:r>
      <w:r w:rsidRPr="007E2189">
        <w:rPr>
          <w:rFonts w:cs="Simplified Arabic" w:hint="cs"/>
          <w:rtl/>
          <w:lang w:bidi="ar-EG"/>
        </w:rPr>
        <w:t xml:space="preserve"> وتحليلها والاستنتاج من خلالها تصميم الاستبيان والمقابلة والاستفادة من المناهج المستخدمة فى الدراسات الامبيريقية</w:t>
      </w:r>
      <w:r w:rsidRPr="007E2189">
        <w:rPr>
          <w:rFonts w:cs="Simplified Arabic" w:hint="cs"/>
          <w:rtl/>
        </w:rPr>
        <w:t xml:space="preserve"> .</w:t>
      </w:r>
    </w:p>
    <w:p w:rsidR="00E8464F" w:rsidRPr="007E2189" w:rsidRDefault="00E8464F" w:rsidP="00E8464F">
      <w:pPr>
        <w:spacing w:before="100" w:beforeAutospacing="1"/>
        <w:rPr>
          <w:rFonts w:ascii="Courier New" w:hAnsi="Courier New" w:cs="Simplified Arabic"/>
          <w:color w:val="000000"/>
        </w:rPr>
      </w:pPr>
      <w:r>
        <w:rPr>
          <w:rFonts w:cs="Simplified Arabic" w:hint="cs"/>
          <w:b/>
          <w:bCs/>
          <w:rtl/>
          <w:lang w:bidi="ar-EG"/>
        </w:rPr>
        <w:t>(02422)</w:t>
      </w:r>
      <w:r w:rsidRPr="007E2189">
        <w:rPr>
          <w:rFonts w:cs="Simplified Arabic" w:hint="cs"/>
          <w:b/>
          <w:bCs/>
          <w:rtl/>
        </w:rPr>
        <w:t xml:space="preserve">: مشروع :-        </w:t>
      </w:r>
      <w:r>
        <w:rPr>
          <w:rFonts w:cs="Simplified Arabic"/>
          <w:b/>
          <w:bCs/>
        </w:rPr>
        <w:t xml:space="preserve">        </w:t>
      </w:r>
      <w:r>
        <w:rPr>
          <w:rFonts w:cs="Simplified Arabic" w:hint="cs"/>
          <w:b/>
          <w:bCs/>
          <w:rtl/>
          <w:lang w:bidi="ar-EG"/>
        </w:rPr>
        <w:t xml:space="preserve">     </w:t>
      </w:r>
      <w:r>
        <w:rPr>
          <w:rFonts w:cs="Simplified Arabic"/>
          <w:b/>
          <w:bCs/>
        </w:rPr>
        <w:t xml:space="preserve">                                         </w:t>
      </w:r>
      <w:r w:rsidRPr="007E2189">
        <w:rPr>
          <w:rFonts w:cs="Simplified Arabic"/>
          <w:b/>
          <w:bCs/>
        </w:rPr>
        <w:t xml:space="preserve">                 </w:t>
      </w:r>
      <w:r w:rsidRPr="007E2189">
        <w:rPr>
          <w:rFonts w:cs="Simplified Arabic" w:hint="cs"/>
          <w:b/>
          <w:bCs/>
          <w:rtl/>
        </w:rPr>
        <w:t xml:space="preserve">   </w:t>
      </w:r>
      <w:r w:rsidRPr="007E2189">
        <w:rPr>
          <w:rFonts w:cs="Simplified Arabic"/>
          <w:b/>
          <w:bCs/>
          <w:color w:val="000000"/>
        </w:rPr>
        <w:t>Project</w:t>
      </w:r>
    </w:p>
    <w:p w:rsidR="00E8464F" w:rsidRPr="007E2189" w:rsidRDefault="00E8464F" w:rsidP="00E8464F">
      <w:pPr>
        <w:jc w:val="lowKashida"/>
        <w:rPr>
          <w:rFonts w:cs="Simplified Arabic"/>
          <w:lang w:bidi="ar-EG"/>
        </w:rPr>
      </w:pPr>
      <w:r w:rsidRPr="007E2189">
        <w:rPr>
          <w:rFonts w:cs="Simplified Arabic" w:hint="cs"/>
          <w:rtl/>
        </w:rPr>
        <w:t>يقوم الطالب بإعداد دراسة عملية لبعض مشكلات الاقتصاد الزراعي أو الإرشاد الزراعي أو المجتمع الريفي تحت إشراف أستاذ المادة تتم مناقشته وتقييمه في نهاية الفصل الدراسي .</w:t>
      </w:r>
      <w:bookmarkStart w:id="0" w:name="_GoBack"/>
      <w:bookmarkEnd w:id="0"/>
    </w:p>
    <w:sectPr w:rsidR="00E8464F" w:rsidRPr="007E21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6C4436"/>
    <w:lvl w:ilvl="0">
      <w:start w:val="1"/>
      <w:numFmt w:val="decimal"/>
      <w:lvlText w:val="%1."/>
      <w:lvlJc w:val="left"/>
      <w:pPr>
        <w:tabs>
          <w:tab w:val="num" w:pos="1492"/>
        </w:tabs>
        <w:ind w:left="1492" w:hanging="360"/>
      </w:pPr>
    </w:lvl>
  </w:abstractNum>
  <w:abstractNum w:abstractNumId="1">
    <w:nsid w:val="FFFFFF7D"/>
    <w:multiLevelType w:val="singleLevel"/>
    <w:tmpl w:val="24148072"/>
    <w:lvl w:ilvl="0">
      <w:start w:val="1"/>
      <w:numFmt w:val="decimal"/>
      <w:lvlText w:val="%1."/>
      <w:lvlJc w:val="left"/>
      <w:pPr>
        <w:tabs>
          <w:tab w:val="num" w:pos="1209"/>
        </w:tabs>
        <w:ind w:left="1209" w:hanging="360"/>
      </w:pPr>
    </w:lvl>
  </w:abstractNum>
  <w:abstractNum w:abstractNumId="2">
    <w:nsid w:val="FFFFFF7E"/>
    <w:multiLevelType w:val="singleLevel"/>
    <w:tmpl w:val="89027918"/>
    <w:lvl w:ilvl="0">
      <w:start w:val="1"/>
      <w:numFmt w:val="decimal"/>
      <w:lvlText w:val="%1."/>
      <w:lvlJc w:val="left"/>
      <w:pPr>
        <w:tabs>
          <w:tab w:val="num" w:pos="926"/>
        </w:tabs>
        <w:ind w:left="926" w:hanging="360"/>
      </w:pPr>
    </w:lvl>
  </w:abstractNum>
  <w:abstractNum w:abstractNumId="3">
    <w:nsid w:val="FFFFFF7F"/>
    <w:multiLevelType w:val="singleLevel"/>
    <w:tmpl w:val="7A2A11D2"/>
    <w:lvl w:ilvl="0">
      <w:start w:val="1"/>
      <w:numFmt w:val="decimal"/>
      <w:lvlText w:val="%1."/>
      <w:lvlJc w:val="left"/>
      <w:pPr>
        <w:tabs>
          <w:tab w:val="num" w:pos="643"/>
        </w:tabs>
        <w:ind w:left="643" w:hanging="360"/>
      </w:pPr>
    </w:lvl>
  </w:abstractNum>
  <w:abstractNum w:abstractNumId="4">
    <w:nsid w:val="FFFFFF80"/>
    <w:multiLevelType w:val="singleLevel"/>
    <w:tmpl w:val="B55E62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E48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50F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3AE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FC6D6A"/>
    <w:lvl w:ilvl="0">
      <w:start w:val="1"/>
      <w:numFmt w:val="decimal"/>
      <w:lvlText w:val="%1."/>
      <w:lvlJc w:val="left"/>
      <w:pPr>
        <w:tabs>
          <w:tab w:val="num" w:pos="360"/>
        </w:tabs>
        <w:ind w:left="360" w:hanging="360"/>
      </w:pPr>
    </w:lvl>
  </w:abstractNum>
  <w:abstractNum w:abstractNumId="9">
    <w:nsid w:val="FFFFFF89"/>
    <w:multiLevelType w:val="singleLevel"/>
    <w:tmpl w:val="3E70D6E0"/>
    <w:lvl w:ilvl="0">
      <w:start w:val="1"/>
      <w:numFmt w:val="bullet"/>
      <w:lvlText w:val=""/>
      <w:lvlJc w:val="left"/>
      <w:pPr>
        <w:tabs>
          <w:tab w:val="num" w:pos="360"/>
        </w:tabs>
        <w:ind w:left="360" w:hanging="360"/>
      </w:pPr>
      <w:rPr>
        <w:rFonts w:ascii="Symbol" w:hAnsi="Symbol" w:hint="default"/>
      </w:rPr>
    </w:lvl>
  </w:abstractNum>
  <w:abstractNum w:abstractNumId="10">
    <w:nsid w:val="01E55689"/>
    <w:multiLevelType w:val="hybridMultilevel"/>
    <w:tmpl w:val="89B2EA30"/>
    <w:lvl w:ilvl="0" w:tplc="45D45496">
      <w:start w:val="1"/>
      <w:numFmt w:val="decimal"/>
      <w:lvlText w:val="%1-"/>
      <w:lvlJc w:val="left"/>
      <w:pPr>
        <w:tabs>
          <w:tab w:val="num" w:pos="840"/>
        </w:tabs>
        <w:ind w:left="840" w:right="840" w:hanging="48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03C66978"/>
    <w:multiLevelType w:val="hybridMultilevel"/>
    <w:tmpl w:val="CAD869DE"/>
    <w:lvl w:ilvl="0" w:tplc="F7B21C02">
      <w:start w:val="1"/>
      <w:numFmt w:val="decimal"/>
      <w:lvlText w:val="%1-"/>
      <w:lvlJc w:val="left"/>
      <w:pPr>
        <w:tabs>
          <w:tab w:val="num" w:pos="750"/>
        </w:tabs>
        <w:ind w:left="750" w:right="750" w:hanging="39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05287820"/>
    <w:multiLevelType w:val="hybridMultilevel"/>
    <w:tmpl w:val="58960E36"/>
    <w:lvl w:ilvl="0" w:tplc="A94E9096">
      <w:start w:val="1"/>
      <w:numFmt w:val="decimal"/>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084B63A6"/>
    <w:multiLevelType w:val="hybridMultilevel"/>
    <w:tmpl w:val="802A2886"/>
    <w:lvl w:ilvl="0" w:tplc="2968CBB4">
      <w:start w:val="1"/>
      <w:numFmt w:val="decimal"/>
      <w:lvlText w:val="%1-"/>
      <w:lvlJc w:val="left"/>
      <w:pPr>
        <w:tabs>
          <w:tab w:val="num" w:pos="720"/>
        </w:tabs>
        <w:ind w:left="720" w:right="720" w:hanging="360"/>
      </w:pPr>
      <w:rPr>
        <w:rFont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09164DC1"/>
    <w:multiLevelType w:val="hybridMultilevel"/>
    <w:tmpl w:val="5C5A416E"/>
    <w:lvl w:ilvl="0" w:tplc="2138A57A">
      <w:start w:val="1"/>
      <w:numFmt w:val="decimal"/>
      <w:lvlText w:val="%1-"/>
      <w:lvlJc w:val="left"/>
      <w:pPr>
        <w:tabs>
          <w:tab w:val="num" w:pos="720"/>
        </w:tabs>
        <w:ind w:left="720" w:right="720" w:hanging="360"/>
      </w:pPr>
      <w:rPr>
        <w:rFonts w:hint="default"/>
      </w:rPr>
    </w:lvl>
    <w:lvl w:ilvl="1" w:tplc="0409000F">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0FA97562"/>
    <w:multiLevelType w:val="hybridMultilevel"/>
    <w:tmpl w:val="1654F2E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1B373CFB"/>
    <w:multiLevelType w:val="hybridMultilevel"/>
    <w:tmpl w:val="4A32C5EE"/>
    <w:lvl w:ilvl="0" w:tplc="6C545D96">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1EF3195E"/>
    <w:multiLevelType w:val="hybridMultilevel"/>
    <w:tmpl w:val="A0CE7412"/>
    <w:lvl w:ilvl="0" w:tplc="2138A57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204D7115"/>
    <w:multiLevelType w:val="hybridMultilevel"/>
    <w:tmpl w:val="1A9E8F64"/>
    <w:lvl w:ilvl="0" w:tplc="D9181A40">
      <w:start w:val="1"/>
      <w:numFmt w:val="decimal"/>
      <w:lvlText w:val="%1-"/>
      <w:lvlJc w:val="left"/>
      <w:pPr>
        <w:tabs>
          <w:tab w:val="num" w:pos="840"/>
        </w:tabs>
        <w:ind w:left="840" w:right="840" w:hanging="48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250D293C"/>
    <w:multiLevelType w:val="hybridMultilevel"/>
    <w:tmpl w:val="90069CAE"/>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292705FC"/>
    <w:multiLevelType w:val="hybridMultilevel"/>
    <w:tmpl w:val="8F4A9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DD0434"/>
    <w:multiLevelType w:val="hybridMultilevel"/>
    <w:tmpl w:val="E2545F84"/>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2E041C44"/>
    <w:multiLevelType w:val="hybridMultilevel"/>
    <w:tmpl w:val="2110C2A0"/>
    <w:lvl w:ilvl="0" w:tplc="D9181A40">
      <w:start w:val="1"/>
      <w:numFmt w:val="decimal"/>
      <w:lvlText w:val="%1-"/>
      <w:lvlJc w:val="left"/>
      <w:pPr>
        <w:tabs>
          <w:tab w:val="num" w:pos="840"/>
        </w:tabs>
        <w:ind w:left="840" w:right="840" w:hanging="48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32B87F7B"/>
    <w:multiLevelType w:val="multilevel"/>
    <w:tmpl w:val="5C5A416E"/>
    <w:lvl w:ilvl="0">
      <w:start w:val="1"/>
      <w:numFmt w:val="decimal"/>
      <w:lvlText w:val="%1-"/>
      <w:lvlJc w:val="left"/>
      <w:pPr>
        <w:tabs>
          <w:tab w:val="num" w:pos="720"/>
        </w:tabs>
        <w:ind w:left="720" w:right="720" w:hanging="360"/>
      </w:pPr>
      <w:rPr>
        <w:rFonts w:hint="default"/>
      </w:rPr>
    </w:lvl>
    <w:lvl w:ilvl="1">
      <w:start w:val="1"/>
      <w:numFmt w:val="decimal"/>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4">
    <w:nsid w:val="332F52BB"/>
    <w:multiLevelType w:val="multilevel"/>
    <w:tmpl w:val="22BE28CC"/>
    <w:lvl w:ilvl="0">
      <w:start w:val="1"/>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5">
    <w:nsid w:val="35BD4E5A"/>
    <w:multiLevelType w:val="hybridMultilevel"/>
    <w:tmpl w:val="22BE28CC"/>
    <w:lvl w:ilvl="0" w:tplc="2138A57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3BD10F83"/>
    <w:multiLevelType w:val="hybridMultilevel"/>
    <w:tmpl w:val="A6465970"/>
    <w:lvl w:ilvl="0" w:tplc="8E283612">
      <w:start w:val="1"/>
      <w:numFmt w:val="decimal"/>
      <w:lvlText w:val="%1-"/>
      <w:lvlJc w:val="left"/>
      <w:pPr>
        <w:tabs>
          <w:tab w:val="num" w:pos="750"/>
        </w:tabs>
        <w:ind w:left="750" w:right="750" w:hanging="390"/>
      </w:pPr>
      <w:rPr>
        <w:rFonts w:hint="default"/>
        <w:sz w:val="26"/>
        <w:szCs w:val="26"/>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3C0B2A79"/>
    <w:multiLevelType w:val="hybridMultilevel"/>
    <w:tmpl w:val="D3C27B4E"/>
    <w:lvl w:ilvl="0" w:tplc="E5D6D368">
      <w:start w:val="1"/>
      <w:numFmt w:val="decimal"/>
      <w:lvlText w:val="%1-"/>
      <w:lvlJc w:val="left"/>
      <w:pPr>
        <w:tabs>
          <w:tab w:val="num" w:pos="735"/>
        </w:tabs>
        <w:ind w:left="735" w:right="735" w:hanging="37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8">
    <w:nsid w:val="3D1638FC"/>
    <w:multiLevelType w:val="hybridMultilevel"/>
    <w:tmpl w:val="102485B2"/>
    <w:lvl w:ilvl="0" w:tplc="9E34CBE4">
      <w:start w:val="1"/>
      <w:numFmt w:val="decimal"/>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40B06943"/>
    <w:multiLevelType w:val="hybridMultilevel"/>
    <w:tmpl w:val="13121CD8"/>
    <w:lvl w:ilvl="0" w:tplc="2138A57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43100596"/>
    <w:multiLevelType w:val="hybridMultilevel"/>
    <w:tmpl w:val="E19810BA"/>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447F0083"/>
    <w:multiLevelType w:val="hybridMultilevel"/>
    <w:tmpl w:val="81369494"/>
    <w:lvl w:ilvl="0" w:tplc="2968CBB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45534811"/>
    <w:multiLevelType w:val="hybridMultilevel"/>
    <w:tmpl w:val="11EE4266"/>
    <w:lvl w:ilvl="0" w:tplc="2138A57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4EA96D20"/>
    <w:multiLevelType w:val="hybridMultilevel"/>
    <w:tmpl w:val="8528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3E7AD7"/>
    <w:multiLevelType w:val="hybridMultilevel"/>
    <w:tmpl w:val="991A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3B41D6"/>
    <w:multiLevelType w:val="hybridMultilevel"/>
    <w:tmpl w:val="D67E20F8"/>
    <w:lvl w:ilvl="0" w:tplc="45D45496">
      <w:start w:val="1"/>
      <w:numFmt w:val="decimal"/>
      <w:lvlText w:val="%1-"/>
      <w:lvlJc w:val="left"/>
      <w:pPr>
        <w:tabs>
          <w:tab w:val="num" w:pos="840"/>
        </w:tabs>
        <w:ind w:left="840" w:right="840" w:hanging="48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624B2AF5"/>
    <w:multiLevelType w:val="hybridMultilevel"/>
    <w:tmpl w:val="86028268"/>
    <w:lvl w:ilvl="0" w:tplc="2968CBB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nsid w:val="64D87CBE"/>
    <w:multiLevelType w:val="hybridMultilevel"/>
    <w:tmpl w:val="9C0E6D56"/>
    <w:lvl w:ilvl="0" w:tplc="2138A57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673120D5"/>
    <w:multiLevelType w:val="hybridMultilevel"/>
    <w:tmpl w:val="82F0C788"/>
    <w:lvl w:ilvl="0" w:tplc="9E34CBE4">
      <w:start w:val="1"/>
      <w:numFmt w:val="decimal"/>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nsid w:val="6A1C0E2D"/>
    <w:multiLevelType w:val="hybridMultilevel"/>
    <w:tmpl w:val="B8C4CD16"/>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6D2E41BF"/>
    <w:multiLevelType w:val="hybridMultilevel"/>
    <w:tmpl w:val="4964D986"/>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74320597"/>
    <w:multiLevelType w:val="hybridMultilevel"/>
    <w:tmpl w:val="570E3676"/>
    <w:lvl w:ilvl="0" w:tplc="9E34CBE4">
      <w:start w:val="1"/>
      <w:numFmt w:val="decimal"/>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743A24D3"/>
    <w:multiLevelType w:val="hybridMultilevel"/>
    <w:tmpl w:val="C6AA11CA"/>
    <w:lvl w:ilvl="0" w:tplc="D9181A40">
      <w:start w:val="1"/>
      <w:numFmt w:val="decimal"/>
      <w:lvlText w:val="%1-"/>
      <w:lvlJc w:val="left"/>
      <w:pPr>
        <w:tabs>
          <w:tab w:val="num" w:pos="840"/>
        </w:tabs>
        <w:ind w:left="840" w:right="840" w:hanging="48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3">
    <w:nsid w:val="77AD7E0B"/>
    <w:multiLevelType w:val="hybridMultilevel"/>
    <w:tmpl w:val="427CE986"/>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7A1C45DD"/>
    <w:multiLevelType w:val="hybridMultilevel"/>
    <w:tmpl w:val="D7848766"/>
    <w:lvl w:ilvl="0" w:tplc="2968CBB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5">
    <w:nsid w:val="7B861458"/>
    <w:multiLevelType w:val="hybridMultilevel"/>
    <w:tmpl w:val="2AC400D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7D4E6A33"/>
    <w:multiLevelType w:val="hybridMultilevel"/>
    <w:tmpl w:val="61489A7C"/>
    <w:lvl w:ilvl="0" w:tplc="848C7D64">
      <w:start w:val="1"/>
      <w:numFmt w:val="decimal"/>
      <w:lvlText w:val="%1-"/>
      <w:lvlJc w:val="left"/>
      <w:pPr>
        <w:tabs>
          <w:tab w:val="num" w:pos="735"/>
        </w:tabs>
        <w:ind w:left="735" w:right="735" w:hanging="37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7">
    <w:nsid w:val="7E794312"/>
    <w:multiLevelType w:val="hybridMultilevel"/>
    <w:tmpl w:val="5002D41C"/>
    <w:lvl w:ilvl="0" w:tplc="658AF70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0"/>
  </w:num>
  <w:num w:numId="2">
    <w:abstractNumId w:val="33"/>
  </w:num>
  <w:num w:numId="3">
    <w:abstractNumId w:val="13"/>
  </w:num>
  <w:num w:numId="4">
    <w:abstractNumId w:val="28"/>
  </w:num>
  <w:num w:numId="5">
    <w:abstractNumId w:val="25"/>
  </w:num>
  <w:num w:numId="6">
    <w:abstractNumId w:val="29"/>
  </w:num>
  <w:num w:numId="7">
    <w:abstractNumId w:val="19"/>
  </w:num>
  <w:num w:numId="8">
    <w:abstractNumId w:val="43"/>
  </w:num>
  <w:num w:numId="9">
    <w:abstractNumId w:val="16"/>
  </w:num>
  <w:num w:numId="10">
    <w:abstractNumId w:val="26"/>
  </w:num>
  <w:num w:numId="11">
    <w:abstractNumId w:val="18"/>
  </w:num>
  <w:num w:numId="12">
    <w:abstractNumId w:val="47"/>
  </w:num>
  <w:num w:numId="13">
    <w:abstractNumId w:val="11"/>
  </w:num>
  <w:num w:numId="14">
    <w:abstractNumId w:val="39"/>
  </w:num>
  <w:num w:numId="15">
    <w:abstractNumId w:val="40"/>
  </w:num>
  <w:num w:numId="16">
    <w:abstractNumId w:val="30"/>
  </w:num>
  <w:num w:numId="17">
    <w:abstractNumId w:val="21"/>
  </w:num>
  <w:num w:numId="18">
    <w:abstractNumId w:val="44"/>
  </w:num>
  <w:num w:numId="19">
    <w:abstractNumId w:val="22"/>
  </w:num>
  <w:num w:numId="20">
    <w:abstractNumId w:val="31"/>
  </w:num>
  <w:num w:numId="21">
    <w:abstractNumId w:val="36"/>
  </w:num>
  <w:num w:numId="22">
    <w:abstractNumId w:val="12"/>
  </w:num>
  <w:num w:numId="23">
    <w:abstractNumId w:val="14"/>
  </w:num>
  <w:num w:numId="24">
    <w:abstractNumId w:val="23"/>
  </w:num>
  <w:num w:numId="25">
    <w:abstractNumId w:val="38"/>
  </w:num>
  <w:num w:numId="26">
    <w:abstractNumId w:val="32"/>
  </w:num>
  <w:num w:numId="27">
    <w:abstractNumId w:val="37"/>
  </w:num>
  <w:num w:numId="28">
    <w:abstractNumId w:val="17"/>
  </w:num>
  <w:num w:numId="29">
    <w:abstractNumId w:val="42"/>
  </w:num>
  <w:num w:numId="30">
    <w:abstractNumId w:val="27"/>
  </w:num>
  <w:num w:numId="31">
    <w:abstractNumId w:val="46"/>
  </w:num>
  <w:num w:numId="32">
    <w:abstractNumId w:val="41"/>
  </w:num>
  <w:num w:numId="33">
    <w:abstractNumId w:val="10"/>
  </w:num>
  <w:num w:numId="34">
    <w:abstractNumId w:val="35"/>
  </w:num>
  <w:num w:numId="35">
    <w:abstractNumId w:val="34"/>
  </w:num>
  <w:num w:numId="36">
    <w:abstractNumId w:val="24"/>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1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4F"/>
    <w:rsid w:val="005845C3"/>
    <w:rsid w:val="008F2AEC"/>
    <w:rsid w:val="00E84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4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464F"/>
    <w:pPr>
      <w:keepNext/>
      <w:outlineLvl w:val="0"/>
    </w:pPr>
    <w:rPr>
      <w:rFonts w:cs="Simplified Arabic"/>
      <w:sz w:val="20"/>
      <w:szCs w:val="28"/>
    </w:rPr>
  </w:style>
  <w:style w:type="paragraph" w:styleId="Heading2">
    <w:name w:val="heading 2"/>
    <w:basedOn w:val="Normal"/>
    <w:next w:val="Normal"/>
    <w:link w:val="Heading2Char"/>
    <w:unhideWhenUsed/>
    <w:qFormat/>
    <w:rsid w:val="008F2A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2AEC"/>
    <w:pPr>
      <w:keepNext/>
      <w:jc w:val="right"/>
      <w:outlineLvl w:val="3"/>
    </w:pPr>
    <w:rPr>
      <w:b/>
      <w:bCs/>
      <w:szCs w:val="28"/>
    </w:rPr>
  </w:style>
  <w:style w:type="paragraph" w:styleId="Heading8">
    <w:name w:val="heading 8"/>
    <w:basedOn w:val="Normal"/>
    <w:next w:val="Normal"/>
    <w:link w:val="Heading8Char"/>
    <w:unhideWhenUsed/>
    <w:qFormat/>
    <w:rsid w:val="008F2A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F2A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64F"/>
    <w:rPr>
      <w:rFonts w:ascii="Times New Roman" w:eastAsia="Times New Roman" w:hAnsi="Times New Roman" w:cs="Simplified Arabic"/>
      <w:sz w:val="20"/>
      <w:szCs w:val="28"/>
    </w:rPr>
  </w:style>
  <w:style w:type="character" w:customStyle="1" w:styleId="Heading2Char">
    <w:name w:val="Heading 2 Char"/>
    <w:basedOn w:val="DefaultParagraphFont"/>
    <w:link w:val="Heading2"/>
    <w:rsid w:val="008F2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F2AEC"/>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rsid w:val="008F2A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F2AEC"/>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8F2AEC"/>
    <w:rPr>
      <w:rFonts w:ascii="Times New Roman" w:eastAsia="Times New Roman" w:hAnsi="Times New Roman" w:cs="Times New Roman"/>
      <w:b/>
      <w:bCs/>
      <w:sz w:val="24"/>
      <w:szCs w:val="28"/>
    </w:rPr>
  </w:style>
  <w:style w:type="numbering" w:customStyle="1" w:styleId="NoList1">
    <w:name w:val="No List1"/>
    <w:next w:val="NoList"/>
    <w:semiHidden/>
    <w:unhideWhenUsed/>
    <w:rsid w:val="008F2AEC"/>
  </w:style>
  <w:style w:type="paragraph" w:styleId="Title">
    <w:name w:val="Title"/>
    <w:basedOn w:val="Normal"/>
    <w:link w:val="TitleChar"/>
    <w:qFormat/>
    <w:rsid w:val="008F2AEC"/>
    <w:pPr>
      <w:jc w:val="center"/>
    </w:pPr>
    <w:rPr>
      <w:b/>
      <w:bCs/>
      <w:sz w:val="32"/>
      <w:szCs w:val="32"/>
    </w:rPr>
  </w:style>
  <w:style w:type="character" w:customStyle="1" w:styleId="TitleChar">
    <w:name w:val="Title Char"/>
    <w:basedOn w:val="DefaultParagraphFont"/>
    <w:link w:val="Title"/>
    <w:rsid w:val="008F2AEC"/>
    <w:rPr>
      <w:rFonts w:ascii="Times New Roman" w:eastAsia="Times New Roman" w:hAnsi="Times New Roman" w:cs="Times New Roman"/>
      <w:b/>
      <w:bCs/>
      <w:sz w:val="32"/>
      <w:szCs w:val="32"/>
    </w:rPr>
  </w:style>
  <w:style w:type="paragraph" w:styleId="Subtitle">
    <w:name w:val="Subtitle"/>
    <w:basedOn w:val="Normal"/>
    <w:link w:val="SubtitleChar"/>
    <w:qFormat/>
    <w:rsid w:val="008F2AEC"/>
    <w:pPr>
      <w:jc w:val="center"/>
    </w:pPr>
    <w:rPr>
      <w:b/>
      <w:bCs/>
      <w:sz w:val="32"/>
      <w:szCs w:val="32"/>
    </w:rPr>
  </w:style>
  <w:style w:type="character" w:customStyle="1" w:styleId="SubtitleChar">
    <w:name w:val="Subtitle Char"/>
    <w:basedOn w:val="DefaultParagraphFont"/>
    <w:link w:val="Subtitle"/>
    <w:rsid w:val="008F2AEC"/>
    <w:rPr>
      <w:rFonts w:ascii="Times New Roman" w:eastAsia="Times New Roman" w:hAnsi="Times New Roman" w:cs="Times New Roman"/>
      <w:b/>
      <w:bCs/>
      <w:sz w:val="32"/>
      <w:szCs w:val="32"/>
    </w:rPr>
  </w:style>
  <w:style w:type="paragraph" w:styleId="BodyText">
    <w:name w:val="Body Text"/>
    <w:basedOn w:val="Normal"/>
    <w:link w:val="BodyTextChar"/>
    <w:rsid w:val="008F2AEC"/>
    <w:pPr>
      <w:bidi w:val="0"/>
      <w:jc w:val="lowKashida"/>
    </w:pPr>
  </w:style>
  <w:style w:type="character" w:customStyle="1" w:styleId="BodyTextChar">
    <w:name w:val="Body Text Char"/>
    <w:basedOn w:val="DefaultParagraphFont"/>
    <w:link w:val="BodyText"/>
    <w:rsid w:val="008F2AEC"/>
    <w:rPr>
      <w:rFonts w:ascii="Times New Roman" w:eastAsia="Times New Roman" w:hAnsi="Times New Roman" w:cs="Times New Roman"/>
      <w:sz w:val="24"/>
      <w:szCs w:val="24"/>
    </w:rPr>
  </w:style>
  <w:style w:type="paragraph" w:styleId="Footer">
    <w:name w:val="footer"/>
    <w:basedOn w:val="Normal"/>
    <w:link w:val="FooterChar"/>
    <w:rsid w:val="008F2AEC"/>
    <w:pPr>
      <w:tabs>
        <w:tab w:val="center" w:pos="4153"/>
        <w:tab w:val="right" w:pos="8306"/>
      </w:tabs>
      <w:bidi w:val="0"/>
    </w:pPr>
  </w:style>
  <w:style w:type="character" w:customStyle="1" w:styleId="FooterChar">
    <w:name w:val="Footer Char"/>
    <w:basedOn w:val="DefaultParagraphFont"/>
    <w:link w:val="Footer"/>
    <w:rsid w:val="008F2AEC"/>
    <w:rPr>
      <w:rFonts w:ascii="Times New Roman" w:eastAsia="Times New Roman" w:hAnsi="Times New Roman" w:cs="Times New Roman"/>
      <w:sz w:val="24"/>
      <w:szCs w:val="24"/>
    </w:rPr>
  </w:style>
  <w:style w:type="character" w:styleId="PageNumber">
    <w:name w:val="page number"/>
    <w:basedOn w:val="DefaultParagraphFont"/>
    <w:rsid w:val="008F2AEC"/>
  </w:style>
  <w:style w:type="paragraph" w:styleId="NormalWeb">
    <w:name w:val="Normal (Web)"/>
    <w:basedOn w:val="Normal"/>
    <w:rsid w:val="008F2AEC"/>
    <w:pPr>
      <w:bidi w:val="0"/>
      <w:spacing w:before="100" w:beforeAutospacing="1" w:after="100" w:afterAutospacing="1"/>
    </w:pPr>
  </w:style>
  <w:style w:type="character" w:styleId="Hyperlink">
    <w:name w:val="Hyperlink"/>
    <w:rsid w:val="008F2AEC"/>
    <w:rPr>
      <w:color w:val="0000FF"/>
      <w:u w:val="single"/>
    </w:rPr>
  </w:style>
  <w:style w:type="character" w:customStyle="1" w:styleId="google-src-text">
    <w:name w:val="google-src-text"/>
    <w:basedOn w:val="DefaultParagraphFont"/>
    <w:rsid w:val="008F2AEC"/>
  </w:style>
  <w:style w:type="character" w:styleId="Emphasis">
    <w:name w:val="Emphasis"/>
    <w:qFormat/>
    <w:rsid w:val="008F2AEC"/>
    <w:rPr>
      <w:i/>
      <w:iCs/>
    </w:rPr>
  </w:style>
  <w:style w:type="character" w:styleId="Strong">
    <w:name w:val="Strong"/>
    <w:qFormat/>
    <w:rsid w:val="008F2AEC"/>
    <w:rPr>
      <w:b/>
      <w:bCs/>
    </w:rPr>
  </w:style>
  <w:style w:type="table" w:styleId="TableGrid">
    <w:name w:val="Table Grid"/>
    <w:basedOn w:val="TableNormal"/>
    <w:rsid w:val="008F2A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F2AEC"/>
    <w:pPr>
      <w:bidi w:val="0"/>
      <w:spacing w:after="120"/>
      <w:ind w:left="283"/>
    </w:pPr>
  </w:style>
  <w:style w:type="character" w:customStyle="1" w:styleId="BodyTextIndentChar">
    <w:name w:val="Body Text Indent Char"/>
    <w:basedOn w:val="DefaultParagraphFont"/>
    <w:link w:val="BodyTextIndent"/>
    <w:rsid w:val="008F2AEC"/>
    <w:rPr>
      <w:rFonts w:ascii="Times New Roman" w:eastAsia="Times New Roman" w:hAnsi="Times New Roman" w:cs="Times New Roman"/>
      <w:sz w:val="24"/>
      <w:szCs w:val="24"/>
    </w:rPr>
  </w:style>
  <w:style w:type="paragraph" w:styleId="Header">
    <w:name w:val="header"/>
    <w:basedOn w:val="Normal"/>
    <w:link w:val="HeaderChar"/>
    <w:rsid w:val="008F2AEC"/>
    <w:pPr>
      <w:tabs>
        <w:tab w:val="center" w:pos="4153"/>
        <w:tab w:val="right" w:pos="8306"/>
      </w:tabs>
      <w:bidi w:val="0"/>
    </w:pPr>
  </w:style>
  <w:style w:type="character" w:customStyle="1" w:styleId="HeaderChar">
    <w:name w:val="Header Char"/>
    <w:basedOn w:val="DefaultParagraphFont"/>
    <w:link w:val="Header"/>
    <w:rsid w:val="008F2A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4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464F"/>
    <w:pPr>
      <w:keepNext/>
      <w:outlineLvl w:val="0"/>
    </w:pPr>
    <w:rPr>
      <w:rFonts w:cs="Simplified Arabic"/>
      <w:sz w:val="20"/>
      <w:szCs w:val="28"/>
    </w:rPr>
  </w:style>
  <w:style w:type="paragraph" w:styleId="Heading2">
    <w:name w:val="heading 2"/>
    <w:basedOn w:val="Normal"/>
    <w:next w:val="Normal"/>
    <w:link w:val="Heading2Char"/>
    <w:unhideWhenUsed/>
    <w:qFormat/>
    <w:rsid w:val="008F2A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F2A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2AEC"/>
    <w:pPr>
      <w:keepNext/>
      <w:jc w:val="right"/>
      <w:outlineLvl w:val="3"/>
    </w:pPr>
    <w:rPr>
      <w:b/>
      <w:bCs/>
      <w:szCs w:val="28"/>
    </w:rPr>
  </w:style>
  <w:style w:type="paragraph" w:styleId="Heading8">
    <w:name w:val="heading 8"/>
    <w:basedOn w:val="Normal"/>
    <w:next w:val="Normal"/>
    <w:link w:val="Heading8Char"/>
    <w:unhideWhenUsed/>
    <w:qFormat/>
    <w:rsid w:val="008F2A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F2A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64F"/>
    <w:rPr>
      <w:rFonts w:ascii="Times New Roman" w:eastAsia="Times New Roman" w:hAnsi="Times New Roman" w:cs="Simplified Arabic"/>
      <w:sz w:val="20"/>
      <w:szCs w:val="28"/>
    </w:rPr>
  </w:style>
  <w:style w:type="character" w:customStyle="1" w:styleId="Heading2Char">
    <w:name w:val="Heading 2 Char"/>
    <w:basedOn w:val="DefaultParagraphFont"/>
    <w:link w:val="Heading2"/>
    <w:rsid w:val="008F2A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F2AEC"/>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rsid w:val="008F2A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F2AEC"/>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8F2AEC"/>
    <w:rPr>
      <w:rFonts w:ascii="Times New Roman" w:eastAsia="Times New Roman" w:hAnsi="Times New Roman" w:cs="Times New Roman"/>
      <w:b/>
      <w:bCs/>
      <w:sz w:val="24"/>
      <w:szCs w:val="28"/>
    </w:rPr>
  </w:style>
  <w:style w:type="numbering" w:customStyle="1" w:styleId="NoList1">
    <w:name w:val="No List1"/>
    <w:next w:val="NoList"/>
    <w:semiHidden/>
    <w:unhideWhenUsed/>
    <w:rsid w:val="008F2AEC"/>
  </w:style>
  <w:style w:type="paragraph" w:styleId="Title">
    <w:name w:val="Title"/>
    <w:basedOn w:val="Normal"/>
    <w:link w:val="TitleChar"/>
    <w:qFormat/>
    <w:rsid w:val="008F2AEC"/>
    <w:pPr>
      <w:jc w:val="center"/>
    </w:pPr>
    <w:rPr>
      <w:b/>
      <w:bCs/>
      <w:sz w:val="32"/>
      <w:szCs w:val="32"/>
    </w:rPr>
  </w:style>
  <w:style w:type="character" w:customStyle="1" w:styleId="TitleChar">
    <w:name w:val="Title Char"/>
    <w:basedOn w:val="DefaultParagraphFont"/>
    <w:link w:val="Title"/>
    <w:rsid w:val="008F2AEC"/>
    <w:rPr>
      <w:rFonts w:ascii="Times New Roman" w:eastAsia="Times New Roman" w:hAnsi="Times New Roman" w:cs="Times New Roman"/>
      <w:b/>
      <w:bCs/>
      <w:sz w:val="32"/>
      <w:szCs w:val="32"/>
    </w:rPr>
  </w:style>
  <w:style w:type="paragraph" w:styleId="Subtitle">
    <w:name w:val="Subtitle"/>
    <w:basedOn w:val="Normal"/>
    <w:link w:val="SubtitleChar"/>
    <w:qFormat/>
    <w:rsid w:val="008F2AEC"/>
    <w:pPr>
      <w:jc w:val="center"/>
    </w:pPr>
    <w:rPr>
      <w:b/>
      <w:bCs/>
      <w:sz w:val="32"/>
      <w:szCs w:val="32"/>
    </w:rPr>
  </w:style>
  <w:style w:type="character" w:customStyle="1" w:styleId="SubtitleChar">
    <w:name w:val="Subtitle Char"/>
    <w:basedOn w:val="DefaultParagraphFont"/>
    <w:link w:val="Subtitle"/>
    <w:rsid w:val="008F2AEC"/>
    <w:rPr>
      <w:rFonts w:ascii="Times New Roman" w:eastAsia="Times New Roman" w:hAnsi="Times New Roman" w:cs="Times New Roman"/>
      <w:b/>
      <w:bCs/>
      <w:sz w:val="32"/>
      <w:szCs w:val="32"/>
    </w:rPr>
  </w:style>
  <w:style w:type="paragraph" w:styleId="BodyText">
    <w:name w:val="Body Text"/>
    <w:basedOn w:val="Normal"/>
    <w:link w:val="BodyTextChar"/>
    <w:rsid w:val="008F2AEC"/>
    <w:pPr>
      <w:bidi w:val="0"/>
      <w:jc w:val="lowKashida"/>
    </w:pPr>
  </w:style>
  <w:style w:type="character" w:customStyle="1" w:styleId="BodyTextChar">
    <w:name w:val="Body Text Char"/>
    <w:basedOn w:val="DefaultParagraphFont"/>
    <w:link w:val="BodyText"/>
    <w:rsid w:val="008F2AEC"/>
    <w:rPr>
      <w:rFonts w:ascii="Times New Roman" w:eastAsia="Times New Roman" w:hAnsi="Times New Roman" w:cs="Times New Roman"/>
      <w:sz w:val="24"/>
      <w:szCs w:val="24"/>
    </w:rPr>
  </w:style>
  <w:style w:type="paragraph" w:styleId="Footer">
    <w:name w:val="footer"/>
    <w:basedOn w:val="Normal"/>
    <w:link w:val="FooterChar"/>
    <w:rsid w:val="008F2AEC"/>
    <w:pPr>
      <w:tabs>
        <w:tab w:val="center" w:pos="4153"/>
        <w:tab w:val="right" w:pos="8306"/>
      </w:tabs>
      <w:bidi w:val="0"/>
    </w:pPr>
  </w:style>
  <w:style w:type="character" w:customStyle="1" w:styleId="FooterChar">
    <w:name w:val="Footer Char"/>
    <w:basedOn w:val="DefaultParagraphFont"/>
    <w:link w:val="Footer"/>
    <w:rsid w:val="008F2AEC"/>
    <w:rPr>
      <w:rFonts w:ascii="Times New Roman" w:eastAsia="Times New Roman" w:hAnsi="Times New Roman" w:cs="Times New Roman"/>
      <w:sz w:val="24"/>
      <w:szCs w:val="24"/>
    </w:rPr>
  </w:style>
  <w:style w:type="character" w:styleId="PageNumber">
    <w:name w:val="page number"/>
    <w:basedOn w:val="DefaultParagraphFont"/>
    <w:rsid w:val="008F2AEC"/>
  </w:style>
  <w:style w:type="paragraph" w:styleId="NormalWeb">
    <w:name w:val="Normal (Web)"/>
    <w:basedOn w:val="Normal"/>
    <w:rsid w:val="008F2AEC"/>
    <w:pPr>
      <w:bidi w:val="0"/>
      <w:spacing w:before="100" w:beforeAutospacing="1" w:after="100" w:afterAutospacing="1"/>
    </w:pPr>
  </w:style>
  <w:style w:type="character" w:styleId="Hyperlink">
    <w:name w:val="Hyperlink"/>
    <w:rsid w:val="008F2AEC"/>
    <w:rPr>
      <w:color w:val="0000FF"/>
      <w:u w:val="single"/>
    </w:rPr>
  </w:style>
  <w:style w:type="character" w:customStyle="1" w:styleId="google-src-text">
    <w:name w:val="google-src-text"/>
    <w:basedOn w:val="DefaultParagraphFont"/>
    <w:rsid w:val="008F2AEC"/>
  </w:style>
  <w:style w:type="character" w:styleId="Emphasis">
    <w:name w:val="Emphasis"/>
    <w:qFormat/>
    <w:rsid w:val="008F2AEC"/>
    <w:rPr>
      <w:i/>
      <w:iCs/>
    </w:rPr>
  </w:style>
  <w:style w:type="character" w:styleId="Strong">
    <w:name w:val="Strong"/>
    <w:qFormat/>
    <w:rsid w:val="008F2AEC"/>
    <w:rPr>
      <w:b/>
      <w:bCs/>
    </w:rPr>
  </w:style>
  <w:style w:type="table" w:styleId="TableGrid">
    <w:name w:val="Table Grid"/>
    <w:basedOn w:val="TableNormal"/>
    <w:rsid w:val="008F2A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F2AEC"/>
    <w:pPr>
      <w:bidi w:val="0"/>
      <w:spacing w:after="120"/>
      <w:ind w:left="283"/>
    </w:pPr>
  </w:style>
  <w:style w:type="character" w:customStyle="1" w:styleId="BodyTextIndentChar">
    <w:name w:val="Body Text Indent Char"/>
    <w:basedOn w:val="DefaultParagraphFont"/>
    <w:link w:val="BodyTextIndent"/>
    <w:rsid w:val="008F2AEC"/>
    <w:rPr>
      <w:rFonts w:ascii="Times New Roman" w:eastAsia="Times New Roman" w:hAnsi="Times New Roman" w:cs="Times New Roman"/>
      <w:sz w:val="24"/>
      <w:szCs w:val="24"/>
    </w:rPr>
  </w:style>
  <w:style w:type="paragraph" w:styleId="Header">
    <w:name w:val="header"/>
    <w:basedOn w:val="Normal"/>
    <w:link w:val="HeaderChar"/>
    <w:rsid w:val="008F2AEC"/>
    <w:pPr>
      <w:tabs>
        <w:tab w:val="center" w:pos="4153"/>
        <w:tab w:val="right" w:pos="8306"/>
      </w:tabs>
      <w:bidi w:val="0"/>
    </w:pPr>
  </w:style>
  <w:style w:type="character" w:customStyle="1" w:styleId="HeaderChar">
    <w:name w:val="Header Char"/>
    <w:basedOn w:val="DefaultParagraphFont"/>
    <w:link w:val="Header"/>
    <w:rsid w:val="008F2A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Bird</dc:creator>
  <cp:lastModifiedBy>Ayman Tag Eldin</cp:lastModifiedBy>
  <cp:revision>3</cp:revision>
  <dcterms:created xsi:type="dcterms:W3CDTF">2015-04-19T09:10:00Z</dcterms:created>
  <dcterms:modified xsi:type="dcterms:W3CDTF">2015-04-27T09:19:00Z</dcterms:modified>
</cp:coreProperties>
</file>