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BD" w:rsidRDefault="0053343B" w:rsidP="00D176CB">
      <w:pPr>
        <w:jc w:val="center"/>
        <w:rPr>
          <w:rFonts w:cs="Times New Roman"/>
          <w:b/>
          <w:bCs/>
          <w:sz w:val="26"/>
          <w:szCs w:val="26"/>
        </w:rPr>
      </w:pPr>
      <w:r w:rsidRPr="00D176CB">
        <w:rPr>
          <w:rFonts w:cs="Times New Roman"/>
          <w:b/>
          <w:bCs/>
          <w:sz w:val="26"/>
          <w:szCs w:val="26"/>
        </w:rPr>
        <w:t>NATURAL EXTRACTS OF MUSHROOM AND GARLIC AS BACTERICIDE ALTERNATIVES AGAINST POTATO SOFT-ROT BACTERIA</w:t>
      </w:r>
      <w:r w:rsidR="00FD29FF" w:rsidRPr="00D176CB">
        <w:rPr>
          <w:rFonts w:cs="Times New Roman"/>
          <w:b/>
          <w:bCs/>
          <w:sz w:val="26"/>
          <w:szCs w:val="26"/>
        </w:rPr>
        <w:t xml:space="preserve">, </w:t>
      </w:r>
      <w:r w:rsidR="004904B4" w:rsidRPr="00D176CB">
        <w:rPr>
          <w:rFonts w:cs="Times New Roman"/>
          <w:b/>
          <w:bCs/>
          <w:i/>
          <w:sz w:val="26"/>
          <w:szCs w:val="26"/>
        </w:rPr>
        <w:t>Erwinia</w:t>
      </w:r>
      <w:r w:rsidR="00FD29FF" w:rsidRPr="00D176CB">
        <w:rPr>
          <w:rFonts w:cs="Times New Roman"/>
          <w:b/>
          <w:bCs/>
          <w:i/>
          <w:sz w:val="26"/>
          <w:szCs w:val="26"/>
        </w:rPr>
        <w:t xml:space="preserve"> </w:t>
      </w:r>
      <w:r w:rsidR="004904B4" w:rsidRPr="00D176CB">
        <w:rPr>
          <w:rFonts w:cs="Times New Roman"/>
          <w:b/>
          <w:bCs/>
          <w:i/>
          <w:sz w:val="26"/>
          <w:szCs w:val="26"/>
        </w:rPr>
        <w:t>carotovora</w:t>
      </w:r>
      <w:r w:rsidR="00FD29FF" w:rsidRPr="00D176CB">
        <w:rPr>
          <w:rFonts w:cs="Times New Roman"/>
          <w:b/>
          <w:bCs/>
          <w:sz w:val="26"/>
          <w:szCs w:val="26"/>
        </w:rPr>
        <w:t xml:space="preserve"> </w:t>
      </w:r>
      <w:r w:rsidR="004904B4" w:rsidRPr="00D176CB">
        <w:rPr>
          <w:rFonts w:cs="Times New Roman"/>
          <w:b/>
          <w:bCs/>
          <w:sz w:val="26"/>
          <w:szCs w:val="26"/>
        </w:rPr>
        <w:t>subsp</w:t>
      </w:r>
      <w:r w:rsidR="00FD29FF" w:rsidRPr="00D176CB">
        <w:rPr>
          <w:rFonts w:cs="Times New Roman"/>
          <w:b/>
          <w:bCs/>
          <w:sz w:val="26"/>
          <w:szCs w:val="26"/>
        </w:rPr>
        <w:t xml:space="preserve">. </w:t>
      </w:r>
      <w:proofErr w:type="spellStart"/>
      <w:r w:rsidR="004904B4" w:rsidRPr="00D176CB">
        <w:rPr>
          <w:rFonts w:cs="Times New Roman"/>
          <w:b/>
          <w:bCs/>
          <w:i/>
          <w:iCs/>
          <w:sz w:val="26"/>
          <w:szCs w:val="26"/>
        </w:rPr>
        <w:t>carotovora</w:t>
      </w:r>
      <w:proofErr w:type="spellEnd"/>
      <w:r w:rsidR="004904B4" w:rsidRPr="00D176CB">
        <w:rPr>
          <w:rFonts w:cs="Times New Roman"/>
          <w:b/>
          <w:bCs/>
          <w:sz w:val="26"/>
          <w:szCs w:val="26"/>
        </w:rPr>
        <w:t>.</w:t>
      </w:r>
    </w:p>
    <w:p w:rsidR="00D176CB" w:rsidRPr="00D176CB" w:rsidRDefault="00D176CB" w:rsidP="00D176CB">
      <w:pPr>
        <w:jc w:val="center"/>
        <w:rPr>
          <w:rFonts w:cs="Times New Roman"/>
          <w:b/>
          <w:bCs/>
          <w:sz w:val="26"/>
          <w:szCs w:val="26"/>
        </w:rPr>
      </w:pPr>
    </w:p>
    <w:p w:rsidR="006B22BD" w:rsidRPr="00D176CB" w:rsidRDefault="00951B32" w:rsidP="00D176CB">
      <w:pPr>
        <w:jc w:val="center"/>
        <w:rPr>
          <w:rFonts w:cs="Times New Roman"/>
          <w:b/>
          <w:bCs/>
          <w:sz w:val="20"/>
          <w:vertAlign w:val="superscript"/>
        </w:rPr>
      </w:pPr>
      <w:r w:rsidRPr="00D176CB">
        <w:rPr>
          <w:rFonts w:cs="Times New Roman"/>
          <w:b/>
          <w:bCs/>
          <w:sz w:val="20"/>
        </w:rPr>
        <w:t>ATEF M.K. NASSAR</w:t>
      </w:r>
      <w:r w:rsidRPr="00D176CB">
        <w:rPr>
          <w:rFonts w:cs="Times New Roman"/>
          <w:b/>
          <w:bCs/>
          <w:sz w:val="20"/>
          <w:vertAlign w:val="superscript"/>
        </w:rPr>
        <w:t>1</w:t>
      </w:r>
      <w:r w:rsidRPr="00D176CB">
        <w:rPr>
          <w:rFonts w:cs="Times New Roman"/>
          <w:b/>
          <w:bCs/>
          <w:sz w:val="20"/>
        </w:rPr>
        <w:t>, MOUSTAFA A. ABBASSY</w:t>
      </w:r>
      <w:r w:rsidRPr="00D176CB">
        <w:rPr>
          <w:rFonts w:cs="Times New Roman"/>
          <w:b/>
          <w:bCs/>
          <w:sz w:val="20"/>
          <w:vertAlign w:val="superscript"/>
        </w:rPr>
        <w:t>1</w:t>
      </w:r>
      <w:r w:rsidRPr="00D176CB">
        <w:rPr>
          <w:rFonts w:cs="Times New Roman"/>
          <w:b/>
          <w:bCs/>
          <w:sz w:val="20"/>
        </w:rPr>
        <w:t>, SANAA A.M. MASOUD</w:t>
      </w:r>
      <w:r w:rsidRPr="00D176CB">
        <w:rPr>
          <w:rFonts w:cs="Times New Roman"/>
          <w:b/>
          <w:bCs/>
          <w:sz w:val="20"/>
          <w:vertAlign w:val="superscript"/>
        </w:rPr>
        <w:t>2</w:t>
      </w:r>
      <w:r w:rsidR="00A55A32" w:rsidRPr="00D176CB">
        <w:rPr>
          <w:rFonts w:cs="Times New Roman"/>
          <w:b/>
          <w:bCs/>
          <w:sz w:val="20"/>
        </w:rPr>
        <w:t xml:space="preserve">, AND MONA </w:t>
      </w:r>
      <w:r w:rsidR="00D176CB" w:rsidRPr="00D176CB">
        <w:rPr>
          <w:rFonts w:cs="Times New Roman"/>
          <w:b/>
          <w:bCs/>
          <w:sz w:val="20"/>
        </w:rPr>
        <w:t xml:space="preserve">M. </w:t>
      </w:r>
      <w:r w:rsidR="00A55A32" w:rsidRPr="00D176CB">
        <w:rPr>
          <w:rFonts w:cs="Times New Roman"/>
          <w:b/>
          <w:bCs/>
          <w:sz w:val="20"/>
        </w:rPr>
        <w:t>GHON</w:t>
      </w:r>
      <w:r w:rsidR="00D176CB" w:rsidRPr="00D176CB">
        <w:rPr>
          <w:rFonts w:cs="Times New Roman"/>
          <w:b/>
          <w:bCs/>
          <w:sz w:val="20"/>
        </w:rPr>
        <w:t>EI</w:t>
      </w:r>
      <w:r w:rsidR="00A55A32" w:rsidRPr="00D176CB">
        <w:rPr>
          <w:rFonts w:cs="Times New Roman"/>
          <w:b/>
          <w:bCs/>
          <w:sz w:val="20"/>
        </w:rPr>
        <w:t>M</w:t>
      </w:r>
      <w:r w:rsidR="00A55A32" w:rsidRPr="00D176CB">
        <w:rPr>
          <w:rFonts w:cs="Times New Roman"/>
          <w:b/>
          <w:bCs/>
          <w:sz w:val="20"/>
          <w:vertAlign w:val="superscript"/>
        </w:rPr>
        <w:t>3</w:t>
      </w:r>
    </w:p>
    <w:p w:rsidR="006B22BD" w:rsidRPr="00D176CB" w:rsidRDefault="006B22BD" w:rsidP="00D176CB">
      <w:pPr>
        <w:jc w:val="center"/>
        <w:rPr>
          <w:rFonts w:cs="Times New Roman"/>
          <w:sz w:val="18"/>
          <w:szCs w:val="18"/>
        </w:rPr>
      </w:pPr>
      <w:r w:rsidRPr="00D176CB">
        <w:rPr>
          <w:rFonts w:cs="Times New Roman"/>
          <w:iCs/>
          <w:sz w:val="18"/>
          <w:szCs w:val="18"/>
          <w:vertAlign w:val="superscript"/>
        </w:rPr>
        <w:t>1</w:t>
      </w:r>
      <w:r w:rsidRPr="00D176CB">
        <w:rPr>
          <w:rFonts w:cs="Times New Roman"/>
          <w:iCs/>
          <w:sz w:val="18"/>
          <w:szCs w:val="18"/>
        </w:rPr>
        <w:t xml:space="preserve">Department of Plant Protection, </w:t>
      </w:r>
      <w:r w:rsidR="00C84B7E" w:rsidRPr="00D176CB">
        <w:rPr>
          <w:rFonts w:cs="Times New Roman"/>
          <w:sz w:val="18"/>
          <w:szCs w:val="18"/>
          <w:vertAlign w:val="superscript"/>
        </w:rPr>
        <w:t>3</w:t>
      </w:r>
      <w:r w:rsidR="00C84B7E" w:rsidRPr="00D176CB">
        <w:rPr>
          <w:rFonts w:cs="Times New Roman"/>
          <w:sz w:val="18"/>
          <w:szCs w:val="18"/>
        </w:rPr>
        <w:t>Plant Pathology Department,</w:t>
      </w:r>
      <w:r w:rsidR="00C84B7E" w:rsidRPr="00D176CB">
        <w:rPr>
          <w:rFonts w:cs="Times New Roman"/>
          <w:iCs/>
          <w:sz w:val="18"/>
          <w:szCs w:val="18"/>
        </w:rPr>
        <w:t xml:space="preserve"> </w:t>
      </w:r>
      <w:r w:rsidRPr="00D176CB">
        <w:rPr>
          <w:rFonts w:cs="Times New Roman"/>
          <w:iCs/>
          <w:sz w:val="18"/>
          <w:szCs w:val="18"/>
        </w:rPr>
        <w:t>Faculty of Agriculture, Damanhour University</w:t>
      </w:r>
      <w:r w:rsidR="00E1145E" w:rsidRPr="00D176CB">
        <w:rPr>
          <w:rFonts w:cs="Times New Roman"/>
          <w:iCs/>
          <w:sz w:val="18"/>
          <w:szCs w:val="18"/>
        </w:rPr>
        <w:t>, Damanhour</w:t>
      </w:r>
      <w:r w:rsidR="009D3B9F" w:rsidRPr="00D176CB">
        <w:rPr>
          <w:rFonts w:cs="Times New Roman"/>
          <w:iCs/>
          <w:sz w:val="18"/>
          <w:szCs w:val="18"/>
        </w:rPr>
        <w:t>;</w:t>
      </w:r>
      <w:r w:rsidR="00951B32" w:rsidRPr="00D176CB">
        <w:rPr>
          <w:rFonts w:cs="Times New Roman"/>
          <w:iCs/>
          <w:sz w:val="18"/>
          <w:szCs w:val="18"/>
        </w:rPr>
        <w:t xml:space="preserve"> </w:t>
      </w:r>
      <w:r w:rsidR="002B7C5E" w:rsidRPr="00D176CB">
        <w:rPr>
          <w:rFonts w:cs="Times New Roman"/>
          <w:sz w:val="18"/>
          <w:szCs w:val="18"/>
          <w:vertAlign w:val="superscript"/>
        </w:rPr>
        <w:t>2</w:t>
      </w:r>
      <w:r w:rsidR="002B7C5E" w:rsidRPr="00D176CB">
        <w:rPr>
          <w:rFonts w:cs="Times New Roman"/>
          <w:sz w:val="18"/>
          <w:szCs w:val="18"/>
        </w:rPr>
        <w:t xml:space="preserve">Agricultural </w:t>
      </w:r>
      <w:r w:rsidR="005362B1" w:rsidRPr="00D176CB">
        <w:rPr>
          <w:rFonts w:cs="Times New Roman"/>
          <w:sz w:val="18"/>
          <w:szCs w:val="18"/>
        </w:rPr>
        <w:t xml:space="preserve">Research Center, </w:t>
      </w:r>
      <w:proofErr w:type="spellStart"/>
      <w:r w:rsidR="005362B1" w:rsidRPr="00D176CB">
        <w:rPr>
          <w:rFonts w:cs="Times New Roman"/>
          <w:sz w:val="18"/>
          <w:szCs w:val="18"/>
        </w:rPr>
        <w:t>Etai-Elbaroud</w:t>
      </w:r>
      <w:proofErr w:type="spellEnd"/>
      <w:r w:rsidR="005362B1" w:rsidRPr="00D176CB">
        <w:rPr>
          <w:rFonts w:cs="Times New Roman"/>
          <w:sz w:val="18"/>
          <w:szCs w:val="18"/>
        </w:rPr>
        <w:t>,</w:t>
      </w:r>
      <w:r w:rsidR="002735BC" w:rsidRPr="00D176CB">
        <w:rPr>
          <w:rFonts w:cs="Times New Roman"/>
          <w:sz w:val="18"/>
          <w:szCs w:val="18"/>
        </w:rPr>
        <w:t xml:space="preserve"> </w:t>
      </w:r>
      <w:r w:rsidR="002B7C5E" w:rsidRPr="00D176CB">
        <w:rPr>
          <w:rFonts w:cs="Times New Roman"/>
          <w:sz w:val="18"/>
          <w:szCs w:val="18"/>
        </w:rPr>
        <w:t>Al-</w:t>
      </w:r>
      <w:proofErr w:type="spellStart"/>
      <w:r w:rsidR="002B7C5E" w:rsidRPr="00D176CB">
        <w:rPr>
          <w:rFonts w:cs="Times New Roman"/>
          <w:sz w:val="18"/>
          <w:szCs w:val="18"/>
        </w:rPr>
        <w:t>Beheira</w:t>
      </w:r>
      <w:proofErr w:type="spellEnd"/>
      <w:r w:rsidR="002B7C5E" w:rsidRPr="00D176CB">
        <w:rPr>
          <w:rFonts w:cs="Times New Roman"/>
          <w:sz w:val="18"/>
          <w:szCs w:val="18"/>
        </w:rPr>
        <w:t>, Egypt.</w:t>
      </w:r>
      <w:r w:rsidR="00A632A5" w:rsidRPr="00D176CB">
        <w:rPr>
          <w:sz w:val="18"/>
          <w:szCs w:val="18"/>
        </w:rPr>
        <w:t xml:space="preserve"> </w:t>
      </w:r>
      <w:hyperlink r:id="rId9" w:history="1">
        <w:r w:rsidR="00540141" w:rsidRPr="00D176CB">
          <w:rPr>
            <w:rStyle w:val="Hyperlink"/>
            <w:rFonts w:cs="Times New Roman"/>
            <w:iCs/>
            <w:sz w:val="18"/>
            <w:szCs w:val="18"/>
          </w:rPr>
          <w:t>atef.nassar@dmu.edu.eg</w:t>
        </w:r>
      </w:hyperlink>
    </w:p>
    <w:p w:rsidR="008633B9" w:rsidRPr="005354DB" w:rsidRDefault="008633B9" w:rsidP="00D176CB">
      <w:pPr>
        <w:rPr>
          <w:rFonts w:cs="Times New Roman"/>
          <w:szCs w:val="24"/>
        </w:rPr>
      </w:pPr>
    </w:p>
    <w:p w:rsidR="006B22BD" w:rsidRDefault="000A7526" w:rsidP="00D176CB">
      <w:pPr>
        <w:jc w:val="center"/>
        <w:rPr>
          <w:rFonts w:cs="Times New Roman"/>
          <w:b/>
          <w:bCs/>
          <w:szCs w:val="24"/>
        </w:rPr>
      </w:pPr>
      <w:r w:rsidRPr="005354DB">
        <w:rPr>
          <w:rFonts w:cs="Times New Roman"/>
          <w:b/>
          <w:bCs/>
          <w:szCs w:val="24"/>
        </w:rPr>
        <w:t>ABSTRACT</w:t>
      </w:r>
    </w:p>
    <w:p w:rsidR="00D176CB" w:rsidRDefault="00D176CB" w:rsidP="00D176CB">
      <w:pPr>
        <w:jc w:val="center"/>
        <w:rPr>
          <w:rFonts w:cs="Times New Roman"/>
          <w:b/>
          <w:bCs/>
          <w:szCs w:val="24"/>
        </w:rPr>
      </w:pPr>
    </w:p>
    <w:p w:rsidR="006B22BD" w:rsidRPr="00D176CB" w:rsidRDefault="006B22BD" w:rsidP="00D176CB">
      <w:pPr>
        <w:ind w:left="284" w:right="284" w:firstLine="720"/>
        <w:jc w:val="both"/>
        <w:rPr>
          <w:rFonts w:cs="Times New Roman"/>
          <w:b/>
          <w:bCs/>
          <w:szCs w:val="24"/>
        </w:rPr>
      </w:pPr>
      <w:r w:rsidRPr="00D176CB">
        <w:rPr>
          <w:rFonts w:cs="Times New Roman"/>
          <w:b/>
          <w:bCs/>
          <w:szCs w:val="24"/>
        </w:rPr>
        <w:t>Current study aimed to search for safe and effective natural products to control the potato soft-rot disease</w:t>
      </w:r>
      <w:r w:rsidR="000A7526" w:rsidRPr="00D176CB">
        <w:rPr>
          <w:rFonts w:cs="Times New Roman"/>
          <w:b/>
          <w:bCs/>
          <w:szCs w:val="24"/>
        </w:rPr>
        <w:t>,</w:t>
      </w:r>
      <w:r w:rsidRPr="00D176CB">
        <w:rPr>
          <w:rFonts w:cs="Times New Roman"/>
          <w:b/>
          <w:bCs/>
          <w:szCs w:val="24"/>
        </w:rPr>
        <w:t xml:space="preserve"> </w:t>
      </w:r>
      <w:r w:rsidRPr="00D176CB">
        <w:rPr>
          <w:rFonts w:cs="Times New Roman"/>
          <w:b/>
          <w:bCs/>
          <w:i/>
          <w:szCs w:val="24"/>
        </w:rPr>
        <w:t>Erwinia carotovora</w:t>
      </w:r>
      <w:r w:rsidRPr="00D176CB">
        <w:rPr>
          <w:rFonts w:cs="Times New Roman"/>
          <w:b/>
          <w:bCs/>
          <w:szCs w:val="24"/>
        </w:rPr>
        <w:t xml:space="preserve"> subsp. </w:t>
      </w:r>
      <w:r w:rsidRPr="00D176CB">
        <w:rPr>
          <w:rFonts w:cs="Times New Roman"/>
          <w:b/>
          <w:bCs/>
          <w:i/>
          <w:szCs w:val="24"/>
        </w:rPr>
        <w:t>carotovora</w:t>
      </w:r>
      <w:r w:rsidRPr="00D176CB">
        <w:rPr>
          <w:rFonts w:cs="Times New Roman"/>
          <w:b/>
          <w:bCs/>
          <w:szCs w:val="24"/>
        </w:rPr>
        <w:t xml:space="preserve">.  Antibacterial efficiency of edible mushroom extracts (MEs) and garlic essential oil (EO) were </w:t>
      </w:r>
      <w:r w:rsidR="00C32BC5" w:rsidRPr="00D176CB">
        <w:rPr>
          <w:rFonts w:cs="Times New Roman"/>
          <w:b/>
          <w:bCs/>
          <w:szCs w:val="24"/>
        </w:rPr>
        <w:t xml:space="preserve">compared with two bactericides; </w:t>
      </w:r>
      <w:r w:rsidRPr="00D176CB">
        <w:rPr>
          <w:rFonts w:cs="Times New Roman"/>
          <w:b/>
          <w:bCs/>
          <w:szCs w:val="24"/>
        </w:rPr>
        <w:t xml:space="preserve">streptrol and </w:t>
      </w:r>
      <w:r w:rsidR="00C32BC5" w:rsidRPr="00D176CB">
        <w:rPr>
          <w:rFonts w:cs="Times New Roman"/>
          <w:b/>
          <w:bCs/>
          <w:szCs w:val="24"/>
        </w:rPr>
        <w:t>oxolinic acid</w:t>
      </w:r>
      <w:r w:rsidRPr="00D176CB">
        <w:rPr>
          <w:rFonts w:cs="Times New Roman"/>
          <w:b/>
          <w:bCs/>
          <w:szCs w:val="24"/>
        </w:rPr>
        <w:t xml:space="preserve"> a</w:t>
      </w:r>
      <w:r w:rsidR="00C32BC5" w:rsidRPr="00D176CB">
        <w:rPr>
          <w:rFonts w:cs="Times New Roman"/>
          <w:b/>
          <w:bCs/>
          <w:szCs w:val="24"/>
        </w:rPr>
        <w:t>s well as</w:t>
      </w:r>
      <w:r w:rsidRPr="00D176CB">
        <w:rPr>
          <w:rFonts w:cs="Times New Roman"/>
          <w:b/>
          <w:bCs/>
          <w:szCs w:val="24"/>
        </w:rPr>
        <w:t xml:space="preserve"> two fungicides</w:t>
      </w:r>
      <w:r w:rsidR="00C32BC5" w:rsidRPr="00D176CB">
        <w:rPr>
          <w:rFonts w:cs="Times New Roman"/>
          <w:b/>
          <w:bCs/>
          <w:szCs w:val="24"/>
        </w:rPr>
        <w:t>;</w:t>
      </w:r>
      <w:r w:rsidRPr="00D176CB">
        <w:rPr>
          <w:rFonts w:cs="Times New Roman"/>
          <w:b/>
          <w:bCs/>
          <w:szCs w:val="24"/>
        </w:rPr>
        <w:t xml:space="preserve"> mancopper and copper oxychloride</w:t>
      </w:r>
      <w:r w:rsidRPr="00D176CB">
        <w:rPr>
          <w:rFonts w:cs="Times New Roman"/>
          <w:b/>
          <w:bCs/>
          <w:iCs/>
          <w:szCs w:val="24"/>
        </w:rPr>
        <w:t>.</w:t>
      </w:r>
      <w:r w:rsidRPr="00D176CB">
        <w:rPr>
          <w:rFonts w:cs="Times New Roman"/>
          <w:b/>
          <w:bCs/>
          <w:szCs w:val="24"/>
        </w:rPr>
        <w:t xml:space="preserve"> </w:t>
      </w:r>
      <w:r w:rsidR="00BB6686" w:rsidRPr="00D176CB">
        <w:rPr>
          <w:rFonts w:cs="Times New Roman"/>
          <w:b/>
          <w:bCs/>
          <w:szCs w:val="24"/>
        </w:rPr>
        <w:t>Bioassay experiments were conducted using the p</w:t>
      </w:r>
      <w:r w:rsidRPr="00D176CB">
        <w:rPr>
          <w:rFonts w:cs="Times New Roman"/>
          <w:b/>
          <w:bCs/>
          <w:szCs w:val="24"/>
        </w:rPr>
        <w:t xml:space="preserve">aper disc diffusion and potato slices methods. </w:t>
      </w:r>
      <w:r w:rsidR="00BB6686" w:rsidRPr="00D176CB">
        <w:rPr>
          <w:rFonts w:cs="Times New Roman"/>
          <w:b/>
          <w:bCs/>
          <w:szCs w:val="24"/>
        </w:rPr>
        <w:t>Results showed that b</w:t>
      </w:r>
      <w:r w:rsidRPr="00D176CB">
        <w:rPr>
          <w:rFonts w:cs="Times New Roman"/>
          <w:b/>
          <w:bCs/>
          <w:szCs w:val="24"/>
        </w:rPr>
        <w:t xml:space="preserve">oth natural extracts and synthetic </w:t>
      </w:r>
      <w:r w:rsidR="00BB6686" w:rsidRPr="00D176CB">
        <w:rPr>
          <w:rFonts w:cs="Times New Roman"/>
          <w:b/>
          <w:bCs/>
          <w:szCs w:val="24"/>
        </w:rPr>
        <w:t xml:space="preserve">pesticides </w:t>
      </w:r>
      <w:r w:rsidRPr="00D176CB">
        <w:rPr>
          <w:rFonts w:cs="Times New Roman"/>
          <w:b/>
          <w:bCs/>
          <w:szCs w:val="24"/>
        </w:rPr>
        <w:t xml:space="preserve">exhibited marked </w:t>
      </w:r>
      <w:r w:rsidRPr="00D176CB">
        <w:rPr>
          <w:rFonts w:cs="Times New Roman"/>
          <w:b/>
          <w:bCs/>
          <w:i/>
          <w:szCs w:val="24"/>
        </w:rPr>
        <w:t>in vitro</w:t>
      </w:r>
      <w:r w:rsidRPr="00D176CB">
        <w:rPr>
          <w:rFonts w:cs="Times New Roman"/>
          <w:b/>
          <w:bCs/>
          <w:szCs w:val="24"/>
        </w:rPr>
        <w:t xml:space="preserve"> antibacterial activity particularly streptrol and the chloroform extract of </w:t>
      </w:r>
      <w:r w:rsidR="00BB6686" w:rsidRPr="00D176CB">
        <w:rPr>
          <w:rFonts w:cs="Times New Roman"/>
          <w:b/>
          <w:bCs/>
          <w:szCs w:val="24"/>
        </w:rPr>
        <w:t xml:space="preserve">the </w:t>
      </w:r>
      <w:r w:rsidRPr="00D176CB">
        <w:rPr>
          <w:rFonts w:cs="Times New Roman"/>
          <w:b/>
          <w:bCs/>
          <w:szCs w:val="24"/>
        </w:rPr>
        <w:t>mushroom which showed 3.4-fold inhibitory effect compared with garlic EO. Also, the chloroform extract of mushroom showed similar activity to mancopper and copper oxychloride. Mixing garlic oil (1 mg/ml) with streptrol or oxolinic acid (</w:t>
      </w:r>
      <w:r w:rsidR="00BB6686" w:rsidRPr="00D176CB">
        <w:rPr>
          <w:rFonts w:cs="Times New Roman"/>
          <w:b/>
          <w:bCs/>
          <w:szCs w:val="24"/>
        </w:rPr>
        <w:t xml:space="preserve">at </w:t>
      </w:r>
      <w:r w:rsidRPr="00D176CB">
        <w:rPr>
          <w:rFonts w:cs="Times New Roman"/>
          <w:b/>
          <w:bCs/>
          <w:szCs w:val="24"/>
        </w:rPr>
        <w:t>0.05 mg/ml) synergized the inhibitory effect of both synthetic bactericides. The overall results suggest the potential use of the edible mushroom extracts and garlic essential oil for the control of soft-rot disease on potatoes.</w:t>
      </w:r>
    </w:p>
    <w:p w:rsidR="00D176CB" w:rsidRDefault="00D176CB" w:rsidP="00D176CB">
      <w:pPr>
        <w:jc w:val="center"/>
        <w:rPr>
          <w:rFonts w:cs="Times New Roman"/>
          <w:b/>
          <w:bCs/>
          <w:color w:val="000000"/>
          <w:szCs w:val="24"/>
        </w:rPr>
      </w:pPr>
    </w:p>
    <w:p w:rsidR="00D328A5" w:rsidRPr="00D328A5" w:rsidRDefault="00D328A5" w:rsidP="00D328A5">
      <w:pPr>
        <w:bidi/>
        <w:jc w:val="center"/>
        <w:rPr>
          <w:rFonts w:cs="Times New Roman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D328A5">
        <w:rPr>
          <w:rFonts w:cs="Times New Roman" w:hint="cs"/>
          <w:b/>
          <w:bCs/>
          <w:sz w:val="28"/>
          <w:szCs w:val="28"/>
          <w:rtl/>
          <w:lang w:bidi="ar-EG"/>
        </w:rPr>
        <w:t>الملخص العربي</w:t>
      </w:r>
    </w:p>
    <w:p w:rsidR="00876525" w:rsidRPr="00D328A5" w:rsidRDefault="00876525" w:rsidP="00D328A5">
      <w:pPr>
        <w:bidi/>
        <w:jc w:val="center"/>
        <w:rPr>
          <w:rFonts w:cs="Times New Roman"/>
          <w:b/>
          <w:bCs/>
          <w:sz w:val="28"/>
          <w:szCs w:val="28"/>
          <w:rtl/>
          <w:lang w:bidi="ar-EG"/>
        </w:rPr>
      </w:pPr>
      <w:r w:rsidRPr="00D328A5">
        <w:rPr>
          <w:rFonts w:cs="Times New Roman" w:hint="cs"/>
          <w:b/>
          <w:bCs/>
          <w:sz w:val="28"/>
          <w:szCs w:val="28"/>
          <w:rtl/>
          <w:lang w:bidi="ar-EG"/>
        </w:rPr>
        <w:t xml:space="preserve">مستخلصات </w:t>
      </w:r>
      <w:r w:rsidR="005535AF" w:rsidRPr="00D328A5">
        <w:rPr>
          <w:rFonts w:cs="Times New Roman" w:hint="cs"/>
          <w:b/>
          <w:bCs/>
          <w:sz w:val="28"/>
          <w:szCs w:val="28"/>
          <w:rtl/>
          <w:lang w:bidi="ar-EG"/>
        </w:rPr>
        <w:t>فطر عيش الغراب</w:t>
      </w:r>
      <w:r w:rsidRPr="00D328A5">
        <w:rPr>
          <w:rFonts w:cs="Times New Roman" w:hint="cs"/>
          <w:b/>
          <w:bCs/>
          <w:sz w:val="28"/>
          <w:szCs w:val="28"/>
          <w:rtl/>
          <w:lang w:bidi="ar-EG"/>
        </w:rPr>
        <w:t xml:space="preserve"> و</w:t>
      </w:r>
      <w:r w:rsidR="001477B4" w:rsidRPr="00D328A5">
        <w:rPr>
          <w:rFonts w:cs="Times New Roman" w:hint="cs"/>
          <w:b/>
          <w:bCs/>
          <w:sz w:val="28"/>
          <w:szCs w:val="28"/>
          <w:rtl/>
          <w:lang w:bidi="ar-EG"/>
        </w:rPr>
        <w:t xml:space="preserve">نبات </w:t>
      </w:r>
      <w:r w:rsidR="005535AF" w:rsidRPr="00D328A5">
        <w:rPr>
          <w:rFonts w:cs="Times New Roman" w:hint="cs"/>
          <w:b/>
          <w:bCs/>
          <w:sz w:val="28"/>
          <w:szCs w:val="28"/>
          <w:rtl/>
          <w:lang w:bidi="ar-EG"/>
        </w:rPr>
        <w:t xml:space="preserve">الثوم كبدائل </w:t>
      </w:r>
      <w:r w:rsidRPr="00D328A5">
        <w:rPr>
          <w:rFonts w:cs="Times New Roman" w:hint="cs"/>
          <w:b/>
          <w:bCs/>
          <w:sz w:val="28"/>
          <w:szCs w:val="28"/>
          <w:rtl/>
          <w:lang w:bidi="ar-EG"/>
        </w:rPr>
        <w:t>مبيدات لم</w:t>
      </w:r>
      <w:r w:rsidR="005535AF" w:rsidRPr="00D328A5">
        <w:rPr>
          <w:rFonts w:cs="Times New Roman" w:hint="cs"/>
          <w:b/>
          <w:bCs/>
          <w:sz w:val="28"/>
          <w:szCs w:val="28"/>
          <w:rtl/>
          <w:lang w:bidi="ar-EG"/>
        </w:rPr>
        <w:t xml:space="preserve">كافحة </w:t>
      </w:r>
      <w:r w:rsidRPr="00D328A5">
        <w:rPr>
          <w:rFonts w:cs="Times New Roman" w:hint="cs"/>
          <w:b/>
          <w:bCs/>
          <w:sz w:val="28"/>
          <w:szCs w:val="28"/>
          <w:rtl/>
          <w:lang w:bidi="ar-EG"/>
        </w:rPr>
        <w:t>بكتريا</w:t>
      </w:r>
      <w:r w:rsidR="005535AF" w:rsidRPr="00D328A5">
        <w:rPr>
          <w:rFonts w:cs="Times New Roman" w:hint="cs"/>
          <w:b/>
          <w:bCs/>
          <w:sz w:val="28"/>
          <w:szCs w:val="28"/>
          <w:rtl/>
          <w:lang w:bidi="ar-EG"/>
        </w:rPr>
        <w:t xml:space="preserve"> العفن </w:t>
      </w:r>
      <w:r w:rsidR="005535AF" w:rsidRPr="00D328A5">
        <w:rPr>
          <w:rFonts w:cs="Times New Roman" w:hint="cs"/>
          <w:b/>
          <w:bCs/>
          <w:sz w:val="28"/>
          <w:szCs w:val="28"/>
          <w:rtl/>
          <w:lang w:bidi="ar-EG"/>
        </w:rPr>
        <w:lastRenderedPageBreak/>
        <w:t>الطري (</w:t>
      </w:r>
      <w:proofErr w:type="spellStart"/>
      <w:r w:rsidR="005535AF" w:rsidRPr="00D328A5">
        <w:rPr>
          <w:rFonts w:cs="Times New Roman"/>
          <w:b/>
          <w:bCs/>
          <w:i/>
          <w:iCs/>
          <w:sz w:val="28"/>
          <w:szCs w:val="28"/>
          <w:lang w:bidi="ar-EG"/>
        </w:rPr>
        <w:t>Erwinia</w:t>
      </w:r>
      <w:proofErr w:type="spellEnd"/>
      <w:r w:rsidR="005535AF" w:rsidRPr="00D328A5">
        <w:rPr>
          <w:rFonts w:cs="Times New Roman"/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 w:rsidR="005535AF" w:rsidRPr="00D328A5">
        <w:rPr>
          <w:rFonts w:cs="Times New Roman"/>
          <w:b/>
          <w:bCs/>
          <w:i/>
          <w:iCs/>
          <w:sz w:val="28"/>
          <w:szCs w:val="28"/>
          <w:lang w:bidi="ar-EG"/>
        </w:rPr>
        <w:t>carotovora</w:t>
      </w:r>
      <w:proofErr w:type="spellEnd"/>
      <w:r w:rsidR="005535AF" w:rsidRPr="00D328A5">
        <w:rPr>
          <w:rFonts w:cs="Times New Roman"/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 w:rsidR="005535AF" w:rsidRPr="00D328A5">
        <w:rPr>
          <w:rFonts w:cs="Times New Roman"/>
          <w:b/>
          <w:bCs/>
          <w:sz w:val="28"/>
          <w:szCs w:val="28"/>
          <w:lang w:bidi="ar-EG"/>
        </w:rPr>
        <w:t>subsp</w:t>
      </w:r>
      <w:proofErr w:type="spellEnd"/>
      <w:r w:rsidR="005535AF" w:rsidRPr="00D328A5">
        <w:rPr>
          <w:rFonts w:cs="Times New Roman"/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 w:rsidR="005535AF" w:rsidRPr="00D328A5">
        <w:rPr>
          <w:rFonts w:cs="Times New Roman"/>
          <w:b/>
          <w:bCs/>
          <w:i/>
          <w:iCs/>
          <w:sz w:val="28"/>
          <w:szCs w:val="28"/>
          <w:lang w:bidi="ar-EG"/>
        </w:rPr>
        <w:t>carotovora</w:t>
      </w:r>
      <w:proofErr w:type="spellEnd"/>
      <w:r w:rsidR="005535AF" w:rsidRPr="00D328A5">
        <w:rPr>
          <w:rFonts w:cs="Times New Roman" w:hint="cs"/>
          <w:b/>
          <w:bCs/>
          <w:sz w:val="28"/>
          <w:szCs w:val="28"/>
          <w:rtl/>
          <w:lang w:bidi="ar-EG"/>
        </w:rPr>
        <w:t>) في البطاطس</w:t>
      </w:r>
      <w:r w:rsidRPr="00D328A5">
        <w:rPr>
          <w:rFonts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876525" w:rsidRPr="00D328A5" w:rsidRDefault="00876525" w:rsidP="00D176CB">
      <w:pPr>
        <w:bidi/>
        <w:jc w:val="center"/>
        <w:rPr>
          <w:rFonts w:cs="Times New Roman"/>
          <w:sz w:val="28"/>
          <w:szCs w:val="28"/>
        </w:rPr>
      </w:pPr>
    </w:p>
    <w:p w:rsidR="002979F2" w:rsidRPr="00D328A5" w:rsidRDefault="002979F2" w:rsidP="00D176CB">
      <w:pPr>
        <w:bidi/>
        <w:jc w:val="center"/>
        <w:rPr>
          <w:rFonts w:cs="Times New Roman"/>
          <w:b/>
          <w:bCs/>
          <w:sz w:val="22"/>
          <w:szCs w:val="22"/>
          <w:rtl/>
          <w:lang w:bidi="ar-EG"/>
        </w:rPr>
      </w:pP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>د. عاطف محمد خضر نصار</w:t>
      </w:r>
      <w:r w:rsidRPr="00D328A5">
        <w:rPr>
          <w:rFonts w:cs="Times New Roman" w:hint="cs"/>
          <w:b/>
          <w:bCs/>
          <w:sz w:val="22"/>
          <w:szCs w:val="22"/>
          <w:vertAlign w:val="superscript"/>
          <w:rtl/>
          <w:lang w:bidi="ar-EG"/>
        </w:rPr>
        <w:t>1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>، أ.د. مصطفى عبد اللطيف عباسى</w:t>
      </w:r>
      <w:r w:rsidRPr="00D328A5">
        <w:rPr>
          <w:rFonts w:cs="Times New Roman" w:hint="cs"/>
          <w:b/>
          <w:bCs/>
          <w:sz w:val="22"/>
          <w:szCs w:val="22"/>
          <w:vertAlign w:val="superscript"/>
          <w:rtl/>
          <w:lang w:bidi="ar-EG"/>
        </w:rPr>
        <w:t>1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>، ود. سناء مسعود</w:t>
      </w:r>
      <w:r w:rsidRPr="00D328A5">
        <w:rPr>
          <w:rFonts w:cs="Times New Roman" w:hint="cs"/>
          <w:b/>
          <w:bCs/>
          <w:sz w:val="22"/>
          <w:szCs w:val="22"/>
          <w:vertAlign w:val="superscript"/>
          <w:rtl/>
          <w:lang w:bidi="ar-EG"/>
        </w:rPr>
        <w:t>2</w:t>
      </w:r>
      <w:r w:rsidR="00D328A5" w:rsidRPr="00D328A5">
        <w:rPr>
          <w:rFonts w:cs="Times New Roman"/>
          <w:b/>
          <w:bCs/>
          <w:sz w:val="22"/>
          <w:szCs w:val="22"/>
          <w:vertAlign w:val="superscript"/>
          <w:lang w:bidi="ar-EG"/>
        </w:rPr>
        <w:t xml:space="preserve"> </w:t>
      </w:r>
      <w:r w:rsidR="00D328A5" w:rsidRPr="00D328A5">
        <w:rPr>
          <w:rFonts w:cs="Times New Roman" w:hint="cs"/>
          <w:b/>
          <w:bCs/>
          <w:sz w:val="22"/>
          <w:szCs w:val="22"/>
          <w:vertAlign w:val="superscript"/>
          <w:rtl/>
          <w:lang w:bidi="ar-EG"/>
        </w:rPr>
        <w:t xml:space="preserve"> </w:t>
      </w:r>
      <w:r w:rsidR="00D328A5" w:rsidRPr="00D328A5">
        <w:rPr>
          <w:rFonts w:cs="Times New Roman" w:hint="cs"/>
          <w:b/>
          <w:bCs/>
          <w:sz w:val="22"/>
          <w:szCs w:val="22"/>
          <w:rtl/>
          <w:lang w:bidi="ar-EG"/>
        </w:rPr>
        <w:t>، د. منى غنيم</w:t>
      </w:r>
      <w:r w:rsidR="00D328A5" w:rsidRPr="00D328A5">
        <w:rPr>
          <w:rFonts w:cs="Times New Roman" w:hint="cs"/>
          <w:b/>
          <w:bCs/>
          <w:sz w:val="22"/>
          <w:szCs w:val="22"/>
          <w:vertAlign w:val="superscript"/>
          <w:rtl/>
          <w:lang w:bidi="ar-EG"/>
        </w:rPr>
        <w:t>3</w:t>
      </w:r>
    </w:p>
    <w:p w:rsidR="00876525" w:rsidRPr="00D328A5" w:rsidRDefault="00AE2562" w:rsidP="00D176CB">
      <w:pPr>
        <w:bidi/>
        <w:jc w:val="center"/>
        <w:rPr>
          <w:rFonts w:cs="Times New Roman"/>
          <w:sz w:val="22"/>
          <w:szCs w:val="22"/>
        </w:rPr>
      </w:pPr>
      <w:r w:rsidRPr="00D328A5">
        <w:rPr>
          <w:rFonts w:cs="Times New Roman" w:hint="cs"/>
          <w:b/>
          <w:bCs/>
          <w:sz w:val="22"/>
          <w:szCs w:val="22"/>
          <w:vertAlign w:val="superscript"/>
          <w:rtl/>
          <w:lang w:bidi="ar-EG"/>
        </w:rPr>
        <w:t>1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 xml:space="preserve">قسم وقاية النبات </w:t>
      </w:r>
      <w:r w:rsidRPr="00D328A5">
        <w:rPr>
          <w:rFonts w:cs="Times New Roman"/>
          <w:b/>
          <w:bCs/>
          <w:sz w:val="22"/>
          <w:szCs w:val="22"/>
          <w:rtl/>
          <w:lang w:bidi="ar-EG"/>
        </w:rPr>
        <w:t>–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 xml:space="preserve"> كلية الزراعة </w:t>
      </w:r>
      <w:r w:rsidRPr="00D328A5">
        <w:rPr>
          <w:rFonts w:cs="Times New Roman"/>
          <w:b/>
          <w:bCs/>
          <w:sz w:val="22"/>
          <w:szCs w:val="22"/>
          <w:rtl/>
          <w:lang w:bidi="ar-EG"/>
        </w:rPr>
        <w:t>–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 xml:space="preserve"> جامعة دمنهور </w:t>
      </w:r>
      <w:r w:rsidRPr="00D328A5">
        <w:rPr>
          <w:rFonts w:cs="Times New Roman" w:hint="cs"/>
          <w:b/>
          <w:bCs/>
          <w:sz w:val="22"/>
          <w:szCs w:val="22"/>
          <w:vertAlign w:val="superscript"/>
          <w:rtl/>
          <w:lang w:bidi="ar-EG"/>
        </w:rPr>
        <w:t>2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 xml:space="preserve">مركز البحوث الزراعية </w:t>
      </w:r>
      <w:r w:rsidRPr="00D328A5">
        <w:rPr>
          <w:rFonts w:cs="Times New Roman"/>
          <w:b/>
          <w:bCs/>
          <w:sz w:val="22"/>
          <w:szCs w:val="22"/>
          <w:rtl/>
          <w:lang w:bidi="ar-EG"/>
        </w:rPr>
        <w:t>–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 xml:space="preserve"> محطة ايتاى البارود </w:t>
      </w:r>
      <w:r w:rsidRPr="00D328A5">
        <w:rPr>
          <w:rFonts w:cs="Times New Roman"/>
          <w:b/>
          <w:bCs/>
          <w:sz w:val="22"/>
          <w:szCs w:val="22"/>
          <w:rtl/>
          <w:lang w:bidi="ar-EG"/>
        </w:rPr>
        <w:t>–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 xml:space="preserve"> محافظة البحيرة </w:t>
      </w:r>
      <w:r w:rsidRPr="00D328A5">
        <w:rPr>
          <w:rFonts w:cs="Times New Roman"/>
          <w:b/>
          <w:bCs/>
          <w:sz w:val="22"/>
          <w:szCs w:val="22"/>
          <w:rtl/>
          <w:lang w:bidi="ar-EG"/>
        </w:rPr>
        <w:t>–</w:t>
      </w:r>
      <w:r w:rsidRPr="00D328A5">
        <w:rPr>
          <w:rFonts w:cs="Times New Roman" w:hint="cs"/>
          <w:b/>
          <w:bCs/>
          <w:sz w:val="22"/>
          <w:szCs w:val="22"/>
          <w:rtl/>
          <w:lang w:bidi="ar-EG"/>
        </w:rPr>
        <w:t xml:space="preserve"> مصر </w:t>
      </w:r>
      <w:hyperlink r:id="rId10" w:history="1">
        <w:r w:rsidR="00E663BD" w:rsidRPr="00D328A5">
          <w:rPr>
            <w:rStyle w:val="Hyperlink"/>
            <w:rFonts w:cs="Times New Roman"/>
            <w:iCs/>
            <w:sz w:val="22"/>
            <w:szCs w:val="22"/>
          </w:rPr>
          <w:t>atef.nassar@dmu.edu.eg</w:t>
        </w:r>
      </w:hyperlink>
    </w:p>
    <w:p w:rsidR="00876525" w:rsidRDefault="00876525" w:rsidP="00D176CB">
      <w:pPr>
        <w:bidi/>
        <w:jc w:val="center"/>
        <w:rPr>
          <w:rFonts w:cs="Times New Roman"/>
          <w:szCs w:val="24"/>
          <w:rtl/>
          <w:lang w:bidi="ar-EG"/>
        </w:rPr>
      </w:pPr>
    </w:p>
    <w:p w:rsidR="001C30DB" w:rsidRDefault="00600227" w:rsidP="00D176CB">
      <w:pPr>
        <w:bidi/>
        <w:ind w:firstLine="720"/>
        <w:jc w:val="both"/>
        <w:rPr>
          <w:rFonts w:cs="Times New Roman"/>
          <w:szCs w:val="24"/>
          <w:rtl/>
          <w:lang w:bidi="ar-EG"/>
        </w:rPr>
      </w:pPr>
      <w:r w:rsidRPr="00600227">
        <w:rPr>
          <w:rFonts w:cs="Times New Roman" w:hint="cs"/>
          <w:szCs w:val="24"/>
          <w:rtl/>
        </w:rPr>
        <w:t xml:space="preserve">هدفت الدراسة الحالية الى البحث عن بدائل للمبيدات البكتيرية من خلال دراسة التأثير </w:t>
      </w:r>
      <w:r w:rsidR="00C07694">
        <w:rPr>
          <w:rFonts w:cs="Times New Roman" w:hint="cs"/>
          <w:szCs w:val="24"/>
          <w:rtl/>
        </w:rPr>
        <w:t>الإبادى</w:t>
      </w:r>
      <w:r w:rsidRPr="00600227">
        <w:rPr>
          <w:rFonts w:cs="Times New Roman" w:hint="cs"/>
          <w:szCs w:val="24"/>
          <w:rtl/>
        </w:rPr>
        <w:t xml:space="preserve"> لبعض المستخلصات الطبيعية لعيش الغراب والثوم</w:t>
      </w:r>
      <w:r w:rsidR="001C30DB">
        <w:rPr>
          <w:rFonts w:cs="Times New Roman" w:hint="cs"/>
          <w:szCs w:val="24"/>
          <w:rtl/>
        </w:rPr>
        <w:t xml:space="preserve"> ضد بكتريا العفن </w:t>
      </w:r>
      <w:r w:rsidR="00274978">
        <w:rPr>
          <w:rFonts w:cs="Times New Roman" w:hint="cs"/>
          <w:szCs w:val="24"/>
          <w:rtl/>
        </w:rPr>
        <w:t>الطري</w:t>
      </w:r>
      <w:r w:rsidR="001C30DB">
        <w:rPr>
          <w:rFonts w:cs="Times New Roman" w:hint="cs"/>
          <w:szCs w:val="24"/>
          <w:rtl/>
        </w:rPr>
        <w:t xml:space="preserve"> (</w:t>
      </w:r>
      <w:r w:rsidR="00876525" w:rsidRPr="005354DB">
        <w:rPr>
          <w:rFonts w:cs="Times New Roman"/>
          <w:i/>
          <w:szCs w:val="24"/>
        </w:rPr>
        <w:t>Erwinia carotovora</w:t>
      </w:r>
      <w:r w:rsidR="00876525" w:rsidRPr="005354DB">
        <w:rPr>
          <w:rFonts w:cs="Times New Roman"/>
          <w:szCs w:val="24"/>
        </w:rPr>
        <w:t xml:space="preserve"> subsp. </w:t>
      </w:r>
      <w:r w:rsidR="00876525" w:rsidRPr="005354DB">
        <w:rPr>
          <w:rFonts w:cs="Times New Roman"/>
          <w:i/>
          <w:szCs w:val="24"/>
        </w:rPr>
        <w:t>carotovora</w:t>
      </w:r>
      <w:r w:rsidR="001C30DB">
        <w:rPr>
          <w:rFonts w:cs="Times New Roman" w:hint="cs"/>
          <w:szCs w:val="24"/>
          <w:rtl/>
        </w:rPr>
        <w:t>)</w:t>
      </w:r>
      <w:r w:rsidR="001C30DB">
        <w:rPr>
          <w:rFonts w:cs="Times New Roman" w:hint="cs"/>
          <w:szCs w:val="24"/>
          <w:rtl/>
          <w:lang w:bidi="ar-EG"/>
        </w:rPr>
        <w:t xml:space="preserve"> في نباتات البطاطس. </w:t>
      </w:r>
      <w:r w:rsidR="00124586">
        <w:rPr>
          <w:rFonts w:cs="Times New Roman" w:hint="cs"/>
          <w:szCs w:val="24"/>
          <w:rtl/>
          <w:lang w:bidi="ar-EG"/>
        </w:rPr>
        <w:t xml:space="preserve">تم مقارنة التأثير الفعال لمستخلصات عيش الغراب والثوم </w:t>
      </w:r>
      <w:r w:rsidR="00274978">
        <w:rPr>
          <w:rFonts w:cs="Times New Roman" w:hint="cs"/>
          <w:szCs w:val="24"/>
          <w:rtl/>
          <w:lang w:bidi="ar-EG"/>
        </w:rPr>
        <w:t>و</w:t>
      </w:r>
      <w:r w:rsidR="00124586">
        <w:rPr>
          <w:rFonts w:cs="Times New Roman" w:hint="cs"/>
          <w:szCs w:val="24"/>
          <w:rtl/>
          <w:lang w:bidi="ar-EG"/>
        </w:rPr>
        <w:t>بعض المبيدات الفطرية (</w:t>
      </w:r>
      <w:r w:rsidR="00124586" w:rsidRPr="005354DB">
        <w:rPr>
          <w:rFonts w:cs="Times New Roman"/>
          <w:szCs w:val="24"/>
        </w:rPr>
        <w:t>mancopper and copper oxychloride</w:t>
      </w:r>
      <w:r w:rsidR="00124586">
        <w:rPr>
          <w:rFonts w:cs="Times New Roman" w:hint="cs"/>
          <w:szCs w:val="24"/>
          <w:rtl/>
          <w:lang w:bidi="ar-EG"/>
        </w:rPr>
        <w:t>) والبكتيرية (</w:t>
      </w:r>
      <w:r w:rsidR="00124586" w:rsidRPr="005354DB">
        <w:rPr>
          <w:rFonts w:cs="Times New Roman"/>
          <w:szCs w:val="24"/>
        </w:rPr>
        <w:t>streptrol and oxolinic acid</w:t>
      </w:r>
      <w:r w:rsidR="00124586">
        <w:rPr>
          <w:rFonts w:cs="Times New Roman" w:hint="cs"/>
          <w:szCs w:val="24"/>
          <w:rtl/>
          <w:lang w:bidi="ar-EG"/>
        </w:rPr>
        <w:t xml:space="preserve">) ضد </w:t>
      </w:r>
      <w:r w:rsidR="0083558F">
        <w:rPr>
          <w:rFonts w:cs="Times New Roman" w:hint="cs"/>
          <w:szCs w:val="24"/>
          <w:rtl/>
          <w:lang w:bidi="ar-EG"/>
        </w:rPr>
        <w:t xml:space="preserve">بكتريا العفن </w:t>
      </w:r>
      <w:r w:rsidR="00C07694">
        <w:rPr>
          <w:rFonts w:cs="Times New Roman" w:hint="cs"/>
          <w:szCs w:val="24"/>
          <w:rtl/>
          <w:lang w:bidi="ar-EG"/>
        </w:rPr>
        <w:t>الطري</w:t>
      </w:r>
      <w:r w:rsidR="0083558F">
        <w:rPr>
          <w:rFonts w:cs="Times New Roman" w:hint="cs"/>
          <w:szCs w:val="24"/>
          <w:rtl/>
          <w:lang w:bidi="ar-EG"/>
        </w:rPr>
        <w:t xml:space="preserve"> باستخدام </w:t>
      </w:r>
      <w:r w:rsidR="00C07694">
        <w:rPr>
          <w:rFonts w:cs="Times New Roman" w:hint="cs"/>
          <w:szCs w:val="24"/>
          <w:rtl/>
          <w:lang w:bidi="ar-EG"/>
        </w:rPr>
        <w:t>طريقتي</w:t>
      </w:r>
      <w:r w:rsidR="0083558F">
        <w:rPr>
          <w:rFonts w:cs="Times New Roman" w:hint="cs"/>
          <w:szCs w:val="24"/>
          <w:rtl/>
          <w:lang w:bidi="ar-EG"/>
        </w:rPr>
        <w:t xml:space="preserve"> الانتشار من خلال أقراص ورقية وشرائح درنات البطاطس (</w:t>
      </w:r>
      <w:r w:rsidR="0083558F" w:rsidRPr="005354DB">
        <w:rPr>
          <w:rFonts w:cs="Times New Roman"/>
          <w:szCs w:val="24"/>
        </w:rPr>
        <w:t>paper disc dif</w:t>
      </w:r>
      <w:r w:rsidR="000F0957">
        <w:rPr>
          <w:rFonts w:cs="Times New Roman"/>
          <w:szCs w:val="24"/>
        </w:rPr>
        <w:t>fusion and potato slices</w:t>
      </w:r>
      <w:r w:rsidR="0083558F">
        <w:rPr>
          <w:rFonts w:cs="Times New Roman" w:hint="cs"/>
          <w:szCs w:val="24"/>
          <w:rtl/>
          <w:lang w:bidi="ar-EG"/>
        </w:rPr>
        <w:t>)</w:t>
      </w:r>
      <w:r w:rsidR="001875B2">
        <w:rPr>
          <w:rFonts w:cs="Times New Roman" w:hint="cs"/>
          <w:szCs w:val="24"/>
          <w:rtl/>
          <w:lang w:bidi="ar-EG"/>
        </w:rPr>
        <w:t xml:space="preserve">. </w:t>
      </w:r>
      <w:r w:rsidR="00274978">
        <w:rPr>
          <w:rFonts w:cs="Times New Roman" w:hint="cs"/>
          <w:szCs w:val="24"/>
          <w:rtl/>
          <w:lang w:bidi="ar-EG"/>
        </w:rPr>
        <w:t xml:space="preserve">وقد </w:t>
      </w:r>
      <w:r w:rsidR="001875B2">
        <w:rPr>
          <w:rFonts w:cs="Times New Roman" w:hint="cs"/>
          <w:szCs w:val="24"/>
          <w:rtl/>
          <w:lang w:bidi="ar-EG"/>
        </w:rPr>
        <w:t xml:space="preserve">أظهرت النتائج أن </w:t>
      </w:r>
      <w:r w:rsidR="00274978">
        <w:rPr>
          <w:rFonts w:cs="Times New Roman" w:hint="cs"/>
          <w:szCs w:val="24"/>
          <w:rtl/>
          <w:lang w:bidi="ar-EG"/>
        </w:rPr>
        <w:t>المستخلصات الطبيعية والمبيدات</w:t>
      </w:r>
      <w:r w:rsidR="001875B2">
        <w:rPr>
          <w:rFonts w:cs="Times New Roman" w:hint="cs"/>
          <w:szCs w:val="24"/>
          <w:rtl/>
          <w:lang w:bidi="ar-EG"/>
        </w:rPr>
        <w:t xml:space="preserve"> أعطت نتائج جيدة في مكافحة بكتريا العفن </w:t>
      </w:r>
      <w:r w:rsidR="00C07694">
        <w:rPr>
          <w:rFonts w:cs="Times New Roman" w:hint="cs"/>
          <w:szCs w:val="24"/>
          <w:rtl/>
          <w:lang w:bidi="ar-EG"/>
        </w:rPr>
        <w:t xml:space="preserve">الطري حيث ان </w:t>
      </w:r>
      <w:r w:rsidR="001875B2">
        <w:rPr>
          <w:rFonts w:cs="Times New Roman" w:hint="cs"/>
          <w:szCs w:val="24"/>
          <w:rtl/>
          <w:lang w:bidi="ar-EG"/>
        </w:rPr>
        <w:t xml:space="preserve">مستخلص الكلوروفورم من عيش الغراب </w:t>
      </w:r>
      <w:r w:rsidR="00C07694">
        <w:rPr>
          <w:rFonts w:cs="Times New Roman" w:hint="cs"/>
          <w:szCs w:val="24"/>
          <w:rtl/>
          <w:lang w:bidi="ar-EG"/>
        </w:rPr>
        <w:t>قد</w:t>
      </w:r>
      <w:r w:rsidR="00155B8F">
        <w:rPr>
          <w:rFonts w:cs="Times New Roman" w:hint="cs"/>
          <w:szCs w:val="24"/>
          <w:rtl/>
          <w:lang w:bidi="ar-EG"/>
        </w:rPr>
        <w:t xml:space="preserve"> أعط</w:t>
      </w:r>
      <w:r w:rsidR="00C07694">
        <w:rPr>
          <w:rFonts w:cs="Times New Roman" w:hint="cs"/>
          <w:szCs w:val="24"/>
          <w:rtl/>
          <w:lang w:bidi="ar-EG"/>
        </w:rPr>
        <w:t>ى</w:t>
      </w:r>
      <w:r w:rsidR="00A56F76">
        <w:rPr>
          <w:rFonts w:cs="Times New Roman" w:hint="cs"/>
          <w:szCs w:val="24"/>
          <w:rtl/>
          <w:lang w:bidi="ar-EG"/>
        </w:rPr>
        <w:t xml:space="preserve"> تأثير ابادى </w:t>
      </w:r>
      <w:r w:rsidR="00274978">
        <w:rPr>
          <w:rFonts w:cs="Times New Roman" w:hint="cs"/>
          <w:szCs w:val="24"/>
          <w:rtl/>
          <w:lang w:bidi="ar-EG"/>
        </w:rPr>
        <w:t xml:space="preserve">يفوق تأثير زيت الثوم </w:t>
      </w:r>
      <w:r w:rsidR="00A56F76">
        <w:rPr>
          <w:rFonts w:cs="Times New Roman" w:hint="cs"/>
          <w:szCs w:val="24"/>
          <w:rtl/>
          <w:lang w:bidi="ar-EG"/>
        </w:rPr>
        <w:t>بـ</w:t>
      </w:r>
      <w:r w:rsidR="00155B8F">
        <w:rPr>
          <w:rFonts w:cs="Times New Roman" w:hint="cs"/>
          <w:szCs w:val="24"/>
          <w:rtl/>
          <w:lang w:bidi="ar-EG"/>
        </w:rPr>
        <w:t xml:space="preserve"> 3.</w:t>
      </w:r>
      <w:r w:rsidR="00274978">
        <w:rPr>
          <w:rFonts w:cs="Times New Roman" w:hint="cs"/>
          <w:szCs w:val="24"/>
          <w:rtl/>
          <w:lang w:bidi="ar-EG"/>
        </w:rPr>
        <w:t>4 ضعف</w:t>
      </w:r>
      <w:r w:rsidR="00155B8F">
        <w:rPr>
          <w:rFonts w:cs="Times New Roman" w:hint="cs"/>
          <w:szCs w:val="24"/>
          <w:rtl/>
          <w:lang w:bidi="ar-EG"/>
        </w:rPr>
        <w:t xml:space="preserve">. </w:t>
      </w:r>
      <w:r w:rsidR="00133EE2">
        <w:rPr>
          <w:rFonts w:cs="Times New Roman" w:hint="cs"/>
          <w:szCs w:val="24"/>
          <w:rtl/>
          <w:lang w:bidi="ar-EG"/>
        </w:rPr>
        <w:t xml:space="preserve">مستخلص عيش الغراب باستخدام مذيب الكلوروفورم أعطى نتائج إبادة مثل التي أعطتها مبيدات الـ </w:t>
      </w:r>
      <w:r w:rsidR="00133EE2" w:rsidRPr="005354DB">
        <w:rPr>
          <w:rFonts w:cs="Times New Roman"/>
          <w:szCs w:val="24"/>
        </w:rPr>
        <w:t>mancopper and copper oxychloride</w:t>
      </w:r>
      <w:r w:rsidR="00C07694">
        <w:rPr>
          <w:rFonts w:cs="Times New Roman" w:hint="cs"/>
          <w:szCs w:val="24"/>
          <w:rtl/>
          <w:lang w:bidi="ar-EG"/>
        </w:rPr>
        <w:t>. كما أن</w:t>
      </w:r>
      <w:r w:rsidR="00274978">
        <w:rPr>
          <w:rFonts w:cs="Times New Roman" w:hint="cs"/>
          <w:szCs w:val="24"/>
          <w:rtl/>
          <w:lang w:bidi="ar-EG"/>
        </w:rPr>
        <w:t xml:space="preserve"> تجارب </w:t>
      </w:r>
      <w:r w:rsidR="00D672CC">
        <w:rPr>
          <w:rFonts w:cs="Times New Roman" w:hint="cs"/>
          <w:szCs w:val="24"/>
          <w:rtl/>
          <w:lang w:bidi="ar-EG"/>
        </w:rPr>
        <w:t xml:space="preserve">خلط زيت الثوم (بتركيز 1 مجم/مل) مع مبيدى الـ </w:t>
      </w:r>
      <w:r w:rsidR="00D672CC" w:rsidRPr="005354DB">
        <w:rPr>
          <w:rFonts w:cs="Times New Roman"/>
          <w:szCs w:val="24"/>
        </w:rPr>
        <w:t>streptrol or oxolinic acid</w:t>
      </w:r>
      <w:r w:rsidR="00D672CC">
        <w:rPr>
          <w:rFonts w:cs="Times New Roman" w:hint="cs"/>
          <w:szCs w:val="24"/>
          <w:rtl/>
          <w:lang w:bidi="ar-EG"/>
        </w:rPr>
        <w:t xml:space="preserve"> (بتركيز 0.05 مجم/مل من كل منهما)</w:t>
      </w:r>
      <w:r w:rsidR="00274978">
        <w:rPr>
          <w:rFonts w:cs="Times New Roman" w:hint="cs"/>
          <w:szCs w:val="24"/>
          <w:rtl/>
          <w:lang w:bidi="ar-EG"/>
        </w:rPr>
        <w:t xml:space="preserve"> قد أدى الى تحسين وزيادة الكفاءة الابادية لتلك المبيدات. النتائج التي يوضحها البحث الحالي تبين الدور الهام </w:t>
      </w:r>
      <w:r w:rsidR="00C07694">
        <w:rPr>
          <w:rFonts w:cs="Times New Roman" w:hint="cs"/>
          <w:szCs w:val="24"/>
          <w:rtl/>
          <w:lang w:bidi="ar-EG"/>
        </w:rPr>
        <w:t>الذي</w:t>
      </w:r>
      <w:r w:rsidR="00274978">
        <w:rPr>
          <w:rFonts w:cs="Times New Roman" w:hint="cs"/>
          <w:szCs w:val="24"/>
          <w:rtl/>
          <w:lang w:bidi="ar-EG"/>
        </w:rPr>
        <w:t xml:space="preserve"> يمكن أن تحدثه مستخلصات عيش الغراب و</w:t>
      </w:r>
      <w:r w:rsidR="00C07694">
        <w:rPr>
          <w:rFonts w:cs="Times New Roman" w:hint="cs"/>
          <w:szCs w:val="24"/>
          <w:rtl/>
          <w:lang w:bidi="ar-EG"/>
        </w:rPr>
        <w:t>ال</w:t>
      </w:r>
      <w:r w:rsidR="00274978">
        <w:rPr>
          <w:rFonts w:cs="Times New Roman" w:hint="cs"/>
          <w:szCs w:val="24"/>
          <w:rtl/>
          <w:lang w:bidi="ar-EG"/>
        </w:rPr>
        <w:t xml:space="preserve">زيت </w:t>
      </w:r>
      <w:r w:rsidR="00C07694">
        <w:rPr>
          <w:rFonts w:cs="Times New Roman" w:hint="cs"/>
          <w:szCs w:val="24"/>
          <w:rtl/>
          <w:lang w:bidi="ar-EG"/>
        </w:rPr>
        <w:t>الطيار ل</w:t>
      </w:r>
      <w:r w:rsidR="00274978">
        <w:rPr>
          <w:rFonts w:cs="Times New Roman" w:hint="cs"/>
          <w:szCs w:val="24"/>
          <w:rtl/>
          <w:lang w:bidi="ar-EG"/>
        </w:rPr>
        <w:t xml:space="preserve">لثوم كبدائل أو منشطات لفعل المبيدات البكتيرية ضد مسبب مرض العفن </w:t>
      </w:r>
      <w:r w:rsidR="00C07694">
        <w:rPr>
          <w:rFonts w:cs="Times New Roman" w:hint="cs"/>
          <w:szCs w:val="24"/>
          <w:rtl/>
          <w:lang w:bidi="ar-EG"/>
        </w:rPr>
        <w:t>الطري</w:t>
      </w:r>
      <w:r w:rsidR="00274978">
        <w:rPr>
          <w:rFonts w:cs="Times New Roman" w:hint="cs"/>
          <w:szCs w:val="24"/>
          <w:rtl/>
          <w:lang w:bidi="ar-EG"/>
        </w:rPr>
        <w:t xml:space="preserve"> في نباتات البطاطس.</w:t>
      </w:r>
    </w:p>
    <w:sectPr w:rsidR="001C30DB" w:rsidSect="00D176CB">
      <w:headerReference w:type="default" r:id="rId11"/>
      <w:footerReference w:type="default" r:id="rId12"/>
      <w:pgSz w:w="12240" w:h="15840" w:code="1"/>
      <w:pgMar w:top="3175" w:right="2552" w:bottom="3175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90" w:rsidRDefault="00A71490" w:rsidP="003A7F5B">
      <w:r>
        <w:separator/>
      </w:r>
    </w:p>
  </w:endnote>
  <w:endnote w:type="continuationSeparator" w:id="0">
    <w:p w:rsidR="00A71490" w:rsidRDefault="00A71490" w:rsidP="003A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44" w:rsidRDefault="00385144" w:rsidP="00FA4F82">
    <w:pPr>
      <w:pStyle w:val="Footer"/>
      <w:jc w:val="center"/>
    </w:pPr>
  </w:p>
  <w:p w:rsidR="00385144" w:rsidRDefault="00385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90" w:rsidRDefault="00A71490" w:rsidP="003A7F5B">
      <w:r>
        <w:separator/>
      </w:r>
    </w:p>
  </w:footnote>
  <w:footnote w:type="continuationSeparator" w:id="0">
    <w:p w:rsidR="00A71490" w:rsidRDefault="00A71490" w:rsidP="003A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2" w:rsidRDefault="00FA4F82" w:rsidP="00FA4F82">
    <w:pPr>
      <w:pStyle w:val="Header"/>
    </w:pPr>
  </w:p>
  <w:p w:rsidR="00FA4F82" w:rsidRDefault="00FA4F82" w:rsidP="00FA4F82">
    <w:pPr>
      <w:pStyle w:val="Header"/>
    </w:pPr>
  </w:p>
  <w:p w:rsidR="00FA4F82" w:rsidRDefault="00FA4F82" w:rsidP="00FA4F82">
    <w:pPr>
      <w:pStyle w:val="Header"/>
    </w:pPr>
  </w:p>
  <w:p w:rsidR="00FA4F82" w:rsidRDefault="00FA4F82" w:rsidP="00FA4F82">
    <w:pPr>
      <w:pStyle w:val="Header"/>
      <w:jc w:val="center"/>
    </w:pPr>
  </w:p>
  <w:p w:rsidR="00FA4F82" w:rsidRDefault="00FA4F82" w:rsidP="00FA4F82">
    <w:pPr>
      <w:pStyle w:val="Header"/>
    </w:pPr>
  </w:p>
  <w:sdt>
    <w:sdtPr>
      <w:id w:val="2102599"/>
      <w:docPartObj>
        <w:docPartGallery w:val="Page Numbers (Top of Page)"/>
        <w:docPartUnique/>
      </w:docPartObj>
    </w:sdtPr>
    <w:sdtEndPr/>
    <w:sdtContent>
      <w:p w:rsidR="00FA4F82" w:rsidRDefault="00A71490" w:rsidP="00FA4F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F82" w:rsidRDefault="00FA4F82" w:rsidP="00FA4F82">
    <w:pPr>
      <w:pStyle w:val="Header"/>
    </w:pPr>
  </w:p>
  <w:p w:rsidR="00FA4F82" w:rsidRDefault="00FA4F82" w:rsidP="00FA4F82">
    <w:pPr>
      <w:pStyle w:val="Header"/>
      <w:jc w:val="center"/>
      <w:rPr>
        <w:rFonts w:cs="Times New Roman"/>
        <w:szCs w:val="24"/>
      </w:rPr>
    </w:pPr>
  </w:p>
  <w:p w:rsidR="00FA4F82" w:rsidRPr="001F171C" w:rsidRDefault="00FA4F82" w:rsidP="00FA4F82">
    <w:pPr>
      <w:pStyle w:val="Header"/>
      <w:jc w:val="center"/>
      <w:rPr>
        <w:rFonts w:cs="Times New Roman"/>
        <w:szCs w:val="24"/>
        <w:lang w:bidi="ar-EG"/>
      </w:rPr>
    </w:pPr>
    <w:r w:rsidRPr="001F171C">
      <w:rPr>
        <w:rFonts w:cs="Times New Roman"/>
        <w:szCs w:val="24"/>
      </w:rPr>
      <w:t>J.</w:t>
    </w:r>
    <w:proofErr w:type="spellStart"/>
    <w:r w:rsidRPr="001F171C">
      <w:rPr>
        <w:rFonts w:cs="Times New Roman"/>
        <w:szCs w:val="24"/>
      </w:rPr>
      <w:t>Agric</w:t>
    </w:r>
    <w:proofErr w:type="spellEnd"/>
    <w:proofErr w:type="gramStart"/>
    <w:r w:rsidRPr="001F171C">
      <w:rPr>
        <w:rFonts w:cs="Times New Roman"/>
        <w:szCs w:val="24"/>
      </w:rPr>
      <w:t>.&amp;</w:t>
    </w:r>
    <w:proofErr w:type="gramEnd"/>
    <w:r w:rsidRPr="001F171C">
      <w:rPr>
        <w:rFonts w:cs="Times New Roman"/>
        <w:szCs w:val="24"/>
      </w:rPr>
      <w:t>Env.Sci.Dam.</w:t>
    </w:r>
    <w:proofErr w:type="spellStart"/>
    <w:r w:rsidRPr="001F171C">
      <w:rPr>
        <w:rFonts w:cs="Times New Roman"/>
        <w:szCs w:val="24"/>
      </w:rPr>
      <w:t>Univ</w:t>
    </w:r>
    <w:proofErr w:type="spellEnd"/>
    <w:r w:rsidRPr="001F171C">
      <w:rPr>
        <w:rFonts w:cs="Times New Roman"/>
        <w:szCs w:val="24"/>
      </w:rPr>
      <w:t>.,Egypt                              Vol.12 (</w:t>
    </w:r>
    <w:r>
      <w:rPr>
        <w:rFonts w:cs="Times New Roman"/>
        <w:szCs w:val="24"/>
      </w:rPr>
      <w:t>3</w:t>
    </w:r>
    <w:r w:rsidRPr="001F171C">
      <w:rPr>
        <w:rFonts w:cs="Times New Roman"/>
        <w:szCs w:val="24"/>
      </w:rPr>
      <w:t>) 2013</w:t>
    </w:r>
  </w:p>
  <w:p w:rsidR="00FA4F82" w:rsidRDefault="00FA4F82" w:rsidP="00FA4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8EE"/>
    <w:multiLevelType w:val="multilevel"/>
    <w:tmpl w:val="BB3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BD"/>
    <w:rsid w:val="00000C73"/>
    <w:rsid w:val="0000155C"/>
    <w:rsid w:val="000019F5"/>
    <w:rsid w:val="000028B0"/>
    <w:rsid w:val="00003E86"/>
    <w:rsid w:val="000066CA"/>
    <w:rsid w:val="000118D9"/>
    <w:rsid w:val="000152DB"/>
    <w:rsid w:val="0001616C"/>
    <w:rsid w:val="00016A6A"/>
    <w:rsid w:val="00016D50"/>
    <w:rsid w:val="0002052C"/>
    <w:rsid w:val="0002289A"/>
    <w:rsid w:val="00022E6A"/>
    <w:rsid w:val="00023100"/>
    <w:rsid w:val="00024D44"/>
    <w:rsid w:val="000257A5"/>
    <w:rsid w:val="0003056D"/>
    <w:rsid w:val="0003168B"/>
    <w:rsid w:val="00032144"/>
    <w:rsid w:val="000333F4"/>
    <w:rsid w:val="0003388D"/>
    <w:rsid w:val="00034916"/>
    <w:rsid w:val="0003524A"/>
    <w:rsid w:val="00037B11"/>
    <w:rsid w:val="00040276"/>
    <w:rsid w:val="000409A0"/>
    <w:rsid w:val="000415A4"/>
    <w:rsid w:val="00041A50"/>
    <w:rsid w:val="00042251"/>
    <w:rsid w:val="000425B0"/>
    <w:rsid w:val="00043864"/>
    <w:rsid w:val="00044ED9"/>
    <w:rsid w:val="000469BA"/>
    <w:rsid w:val="000517AD"/>
    <w:rsid w:val="000517F2"/>
    <w:rsid w:val="000521DA"/>
    <w:rsid w:val="00053FAC"/>
    <w:rsid w:val="00056731"/>
    <w:rsid w:val="00057C7C"/>
    <w:rsid w:val="00061157"/>
    <w:rsid w:val="000612A4"/>
    <w:rsid w:val="0006194C"/>
    <w:rsid w:val="00061B84"/>
    <w:rsid w:val="000620FD"/>
    <w:rsid w:val="0006282B"/>
    <w:rsid w:val="0006300E"/>
    <w:rsid w:val="00064C1F"/>
    <w:rsid w:val="00064C51"/>
    <w:rsid w:val="00065FBD"/>
    <w:rsid w:val="00066A7E"/>
    <w:rsid w:val="000717D9"/>
    <w:rsid w:val="00073010"/>
    <w:rsid w:val="00074B6D"/>
    <w:rsid w:val="000750BC"/>
    <w:rsid w:val="00077571"/>
    <w:rsid w:val="00081EE6"/>
    <w:rsid w:val="0008426E"/>
    <w:rsid w:val="00085249"/>
    <w:rsid w:val="00086A87"/>
    <w:rsid w:val="00087E5A"/>
    <w:rsid w:val="000929AF"/>
    <w:rsid w:val="00095235"/>
    <w:rsid w:val="000A1823"/>
    <w:rsid w:val="000A38A7"/>
    <w:rsid w:val="000A7526"/>
    <w:rsid w:val="000A7A53"/>
    <w:rsid w:val="000B03A0"/>
    <w:rsid w:val="000B11B2"/>
    <w:rsid w:val="000B2B33"/>
    <w:rsid w:val="000B371E"/>
    <w:rsid w:val="000B4367"/>
    <w:rsid w:val="000B45AD"/>
    <w:rsid w:val="000C01A5"/>
    <w:rsid w:val="000C2B5B"/>
    <w:rsid w:val="000C4FC8"/>
    <w:rsid w:val="000C78A3"/>
    <w:rsid w:val="000D33E7"/>
    <w:rsid w:val="000D4C68"/>
    <w:rsid w:val="000D5C6E"/>
    <w:rsid w:val="000D6C7E"/>
    <w:rsid w:val="000D6CAD"/>
    <w:rsid w:val="000D7816"/>
    <w:rsid w:val="000E0BF4"/>
    <w:rsid w:val="000E2C75"/>
    <w:rsid w:val="000E2E70"/>
    <w:rsid w:val="000E323E"/>
    <w:rsid w:val="000E34F6"/>
    <w:rsid w:val="000E43B1"/>
    <w:rsid w:val="000E4BC4"/>
    <w:rsid w:val="000E5E0A"/>
    <w:rsid w:val="000E618E"/>
    <w:rsid w:val="000E6C4E"/>
    <w:rsid w:val="000E7024"/>
    <w:rsid w:val="000F0957"/>
    <w:rsid w:val="0010569A"/>
    <w:rsid w:val="00105C3E"/>
    <w:rsid w:val="00110FAF"/>
    <w:rsid w:val="00112514"/>
    <w:rsid w:val="00112A2B"/>
    <w:rsid w:val="00112FCC"/>
    <w:rsid w:val="00113C44"/>
    <w:rsid w:val="00114303"/>
    <w:rsid w:val="001145FC"/>
    <w:rsid w:val="00114DBF"/>
    <w:rsid w:val="00114F53"/>
    <w:rsid w:val="00117EDC"/>
    <w:rsid w:val="00120238"/>
    <w:rsid w:val="00121F8F"/>
    <w:rsid w:val="0012245A"/>
    <w:rsid w:val="00124586"/>
    <w:rsid w:val="00125D3B"/>
    <w:rsid w:val="0013159E"/>
    <w:rsid w:val="00131906"/>
    <w:rsid w:val="0013229A"/>
    <w:rsid w:val="00133EE2"/>
    <w:rsid w:val="00140829"/>
    <w:rsid w:val="00145B58"/>
    <w:rsid w:val="00146A48"/>
    <w:rsid w:val="001477B4"/>
    <w:rsid w:val="001527D1"/>
    <w:rsid w:val="00153A30"/>
    <w:rsid w:val="0015449E"/>
    <w:rsid w:val="00154F24"/>
    <w:rsid w:val="00155B8F"/>
    <w:rsid w:val="00156DFC"/>
    <w:rsid w:val="00161E3C"/>
    <w:rsid w:val="00162D68"/>
    <w:rsid w:val="0016309A"/>
    <w:rsid w:val="00163135"/>
    <w:rsid w:val="001663D9"/>
    <w:rsid w:val="00170B5A"/>
    <w:rsid w:val="00171148"/>
    <w:rsid w:val="00176DF3"/>
    <w:rsid w:val="001809E5"/>
    <w:rsid w:val="00183B93"/>
    <w:rsid w:val="00184F97"/>
    <w:rsid w:val="00185EDA"/>
    <w:rsid w:val="001875B2"/>
    <w:rsid w:val="00190008"/>
    <w:rsid w:val="0019018B"/>
    <w:rsid w:val="00190EC0"/>
    <w:rsid w:val="001911F7"/>
    <w:rsid w:val="0019180D"/>
    <w:rsid w:val="00192078"/>
    <w:rsid w:val="00192C7E"/>
    <w:rsid w:val="001A0331"/>
    <w:rsid w:val="001A17B1"/>
    <w:rsid w:val="001A6A52"/>
    <w:rsid w:val="001B018A"/>
    <w:rsid w:val="001B29B0"/>
    <w:rsid w:val="001B332F"/>
    <w:rsid w:val="001B4731"/>
    <w:rsid w:val="001B76BA"/>
    <w:rsid w:val="001C168E"/>
    <w:rsid w:val="001C1B56"/>
    <w:rsid w:val="001C1D40"/>
    <w:rsid w:val="001C208E"/>
    <w:rsid w:val="001C30DB"/>
    <w:rsid w:val="001C423F"/>
    <w:rsid w:val="001C6090"/>
    <w:rsid w:val="001C63BE"/>
    <w:rsid w:val="001C684F"/>
    <w:rsid w:val="001C6E4E"/>
    <w:rsid w:val="001D0E25"/>
    <w:rsid w:val="001D22CB"/>
    <w:rsid w:val="001D5D54"/>
    <w:rsid w:val="001D6F41"/>
    <w:rsid w:val="001E0901"/>
    <w:rsid w:val="001E111C"/>
    <w:rsid w:val="001E27AF"/>
    <w:rsid w:val="001E4F1C"/>
    <w:rsid w:val="001E67A6"/>
    <w:rsid w:val="001E7280"/>
    <w:rsid w:val="001F0697"/>
    <w:rsid w:val="001F17A2"/>
    <w:rsid w:val="001F251A"/>
    <w:rsid w:val="001F28D6"/>
    <w:rsid w:val="001F4C33"/>
    <w:rsid w:val="001F543D"/>
    <w:rsid w:val="001F6930"/>
    <w:rsid w:val="00200948"/>
    <w:rsid w:val="00203530"/>
    <w:rsid w:val="00204BAD"/>
    <w:rsid w:val="00205158"/>
    <w:rsid w:val="00206821"/>
    <w:rsid w:val="00206942"/>
    <w:rsid w:val="002137BF"/>
    <w:rsid w:val="00213C2E"/>
    <w:rsid w:val="0021530B"/>
    <w:rsid w:val="00222BF0"/>
    <w:rsid w:val="00225223"/>
    <w:rsid w:val="00225244"/>
    <w:rsid w:val="0022652B"/>
    <w:rsid w:val="00226E4B"/>
    <w:rsid w:val="002330C8"/>
    <w:rsid w:val="0023400A"/>
    <w:rsid w:val="0023585A"/>
    <w:rsid w:val="002374AE"/>
    <w:rsid w:val="002405BC"/>
    <w:rsid w:val="00240E13"/>
    <w:rsid w:val="002474D9"/>
    <w:rsid w:val="00253B21"/>
    <w:rsid w:val="002556C6"/>
    <w:rsid w:val="00256117"/>
    <w:rsid w:val="0025649C"/>
    <w:rsid w:val="00257EA0"/>
    <w:rsid w:val="0026451C"/>
    <w:rsid w:val="0026461F"/>
    <w:rsid w:val="00266EDF"/>
    <w:rsid w:val="002732D4"/>
    <w:rsid w:val="0027344F"/>
    <w:rsid w:val="002735BC"/>
    <w:rsid w:val="00274978"/>
    <w:rsid w:val="00275C06"/>
    <w:rsid w:val="00281E9B"/>
    <w:rsid w:val="002836D4"/>
    <w:rsid w:val="00290193"/>
    <w:rsid w:val="00290B5E"/>
    <w:rsid w:val="0029425E"/>
    <w:rsid w:val="00295A9A"/>
    <w:rsid w:val="00295FF1"/>
    <w:rsid w:val="002979F2"/>
    <w:rsid w:val="002A047F"/>
    <w:rsid w:val="002A209B"/>
    <w:rsid w:val="002A227B"/>
    <w:rsid w:val="002A51CB"/>
    <w:rsid w:val="002A63C2"/>
    <w:rsid w:val="002B3119"/>
    <w:rsid w:val="002B353C"/>
    <w:rsid w:val="002B477C"/>
    <w:rsid w:val="002B563F"/>
    <w:rsid w:val="002B7C5E"/>
    <w:rsid w:val="002C0561"/>
    <w:rsid w:val="002C121E"/>
    <w:rsid w:val="002C160D"/>
    <w:rsid w:val="002C1688"/>
    <w:rsid w:val="002C4519"/>
    <w:rsid w:val="002C451B"/>
    <w:rsid w:val="002C49A2"/>
    <w:rsid w:val="002C4AC5"/>
    <w:rsid w:val="002C4C77"/>
    <w:rsid w:val="002C6394"/>
    <w:rsid w:val="002D01E5"/>
    <w:rsid w:val="002D4530"/>
    <w:rsid w:val="002E092A"/>
    <w:rsid w:val="002E3AD4"/>
    <w:rsid w:val="002E615E"/>
    <w:rsid w:val="002E6557"/>
    <w:rsid w:val="002F2935"/>
    <w:rsid w:val="002F7A61"/>
    <w:rsid w:val="003011FA"/>
    <w:rsid w:val="00303409"/>
    <w:rsid w:val="00303DEA"/>
    <w:rsid w:val="00306289"/>
    <w:rsid w:val="00306486"/>
    <w:rsid w:val="00307D9E"/>
    <w:rsid w:val="00310759"/>
    <w:rsid w:val="00312059"/>
    <w:rsid w:val="003131DC"/>
    <w:rsid w:val="00313EB0"/>
    <w:rsid w:val="00314651"/>
    <w:rsid w:val="00322A9A"/>
    <w:rsid w:val="003234BD"/>
    <w:rsid w:val="003244A1"/>
    <w:rsid w:val="00324C65"/>
    <w:rsid w:val="00326C95"/>
    <w:rsid w:val="00326EF7"/>
    <w:rsid w:val="00330A6E"/>
    <w:rsid w:val="00331711"/>
    <w:rsid w:val="003323F3"/>
    <w:rsid w:val="003361BB"/>
    <w:rsid w:val="00337911"/>
    <w:rsid w:val="00337FAC"/>
    <w:rsid w:val="00340FDA"/>
    <w:rsid w:val="00341F53"/>
    <w:rsid w:val="00342312"/>
    <w:rsid w:val="0034262F"/>
    <w:rsid w:val="003432E8"/>
    <w:rsid w:val="00344901"/>
    <w:rsid w:val="00345A60"/>
    <w:rsid w:val="00346A3F"/>
    <w:rsid w:val="00346CD2"/>
    <w:rsid w:val="003475B6"/>
    <w:rsid w:val="00347CD4"/>
    <w:rsid w:val="003510FE"/>
    <w:rsid w:val="00356100"/>
    <w:rsid w:val="003640ED"/>
    <w:rsid w:val="003655EC"/>
    <w:rsid w:val="0037012E"/>
    <w:rsid w:val="00371543"/>
    <w:rsid w:val="003717B2"/>
    <w:rsid w:val="003720B6"/>
    <w:rsid w:val="0037254B"/>
    <w:rsid w:val="0037654E"/>
    <w:rsid w:val="00376C0C"/>
    <w:rsid w:val="00381029"/>
    <w:rsid w:val="003819BC"/>
    <w:rsid w:val="0038428F"/>
    <w:rsid w:val="00385144"/>
    <w:rsid w:val="0038557E"/>
    <w:rsid w:val="0038772A"/>
    <w:rsid w:val="003918A7"/>
    <w:rsid w:val="003959C1"/>
    <w:rsid w:val="003A00CF"/>
    <w:rsid w:val="003A0C84"/>
    <w:rsid w:val="003A1415"/>
    <w:rsid w:val="003A15FA"/>
    <w:rsid w:val="003A7F5B"/>
    <w:rsid w:val="003B0D2C"/>
    <w:rsid w:val="003B3BF5"/>
    <w:rsid w:val="003B4845"/>
    <w:rsid w:val="003B4EEF"/>
    <w:rsid w:val="003B6A17"/>
    <w:rsid w:val="003B6F64"/>
    <w:rsid w:val="003C0F04"/>
    <w:rsid w:val="003C230E"/>
    <w:rsid w:val="003C25A0"/>
    <w:rsid w:val="003C2939"/>
    <w:rsid w:val="003C462E"/>
    <w:rsid w:val="003C601E"/>
    <w:rsid w:val="003C69A1"/>
    <w:rsid w:val="003D1E48"/>
    <w:rsid w:val="003D5534"/>
    <w:rsid w:val="003D557C"/>
    <w:rsid w:val="003D6626"/>
    <w:rsid w:val="003D69B3"/>
    <w:rsid w:val="003E1D3A"/>
    <w:rsid w:val="003E3BDF"/>
    <w:rsid w:val="003E6661"/>
    <w:rsid w:val="003F0CD5"/>
    <w:rsid w:val="003F66D4"/>
    <w:rsid w:val="003F6C37"/>
    <w:rsid w:val="0040263B"/>
    <w:rsid w:val="00402FAA"/>
    <w:rsid w:val="00403C83"/>
    <w:rsid w:val="004053F4"/>
    <w:rsid w:val="00406821"/>
    <w:rsid w:val="00406B99"/>
    <w:rsid w:val="00406D73"/>
    <w:rsid w:val="00407597"/>
    <w:rsid w:val="00411073"/>
    <w:rsid w:val="004117BC"/>
    <w:rsid w:val="00415FA2"/>
    <w:rsid w:val="00421F35"/>
    <w:rsid w:val="00423492"/>
    <w:rsid w:val="0042460A"/>
    <w:rsid w:val="004259BB"/>
    <w:rsid w:val="004267D5"/>
    <w:rsid w:val="00427483"/>
    <w:rsid w:val="0042786E"/>
    <w:rsid w:val="004278AA"/>
    <w:rsid w:val="00431692"/>
    <w:rsid w:val="00432694"/>
    <w:rsid w:val="00434FD0"/>
    <w:rsid w:val="00437642"/>
    <w:rsid w:val="004376DE"/>
    <w:rsid w:val="004447BA"/>
    <w:rsid w:val="004454A9"/>
    <w:rsid w:val="00446071"/>
    <w:rsid w:val="00446077"/>
    <w:rsid w:val="00450852"/>
    <w:rsid w:val="00451147"/>
    <w:rsid w:val="00452EE1"/>
    <w:rsid w:val="004543F1"/>
    <w:rsid w:val="004553E0"/>
    <w:rsid w:val="00456EAF"/>
    <w:rsid w:val="00460026"/>
    <w:rsid w:val="004602D6"/>
    <w:rsid w:val="004617D4"/>
    <w:rsid w:val="00466854"/>
    <w:rsid w:val="00467A2C"/>
    <w:rsid w:val="00467E0D"/>
    <w:rsid w:val="0047091E"/>
    <w:rsid w:val="00471106"/>
    <w:rsid w:val="00471113"/>
    <w:rsid w:val="004716A2"/>
    <w:rsid w:val="00471C9D"/>
    <w:rsid w:val="004724EE"/>
    <w:rsid w:val="00476A28"/>
    <w:rsid w:val="00480539"/>
    <w:rsid w:val="00481FAB"/>
    <w:rsid w:val="00483D23"/>
    <w:rsid w:val="004859D2"/>
    <w:rsid w:val="0048645F"/>
    <w:rsid w:val="004867A3"/>
    <w:rsid w:val="004904B4"/>
    <w:rsid w:val="00493555"/>
    <w:rsid w:val="00493984"/>
    <w:rsid w:val="00494B5B"/>
    <w:rsid w:val="004A0DF1"/>
    <w:rsid w:val="004A0F9C"/>
    <w:rsid w:val="004A2437"/>
    <w:rsid w:val="004A3024"/>
    <w:rsid w:val="004A6C60"/>
    <w:rsid w:val="004B06D7"/>
    <w:rsid w:val="004B1372"/>
    <w:rsid w:val="004B64DD"/>
    <w:rsid w:val="004C1DB9"/>
    <w:rsid w:val="004C1FCE"/>
    <w:rsid w:val="004C2229"/>
    <w:rsid w:val="004C2E70"/>
    <w:rsid w:val="004C2FED"/>
    <w:rsid w:val="004C56DF"/>
    <w:rsid w:val="004C65E6"/>
    <w:rsid w:val="004C74AF"/>
    <w:rsid w:val="004D5C06"/>
    <w:rsid w:val="004D65DE"/>
    <w:rsid w:val="004E070D"/>
    <w:rsid w:val="004E096A"/>
    <w:rsid w:val="004E28B1"/>
    <w:rsid w:val="004E4AAA"/>
    <w:rsid w:val="004E57F4"/>
    <w:rsid w:val="004E6983"/>
    <w:rsid w:val="004E783C"/>
    <w:rsid w:val="004F1080"/>
    <w:rsid w:val="004F2700"/>
    <w:rsid w:val="004F31FA"/>
    <w:rsid w:val="004F422A"/>
    <w:rsid w:val="004F44E6"/>
    <w:rsid w:val="004F4768"/>
    <w:rsid w:val="00501EC9"/>
    <w:rsid w:val="00501FBF"/>
    <w:rsid w:val="0050479A"/>
    <w:rsid w:val="0050555F"/>
    <w:rsid w:val="005079BC"/>
    <w:rsid w:val="0051106C"/>
    <w:rsid w:val="005126EB"/>
    <w:rsid w:val="005179A5"/>
    <w:rsid w:val="00520855"/>
    <w:rsid w:val="00523A8A"/>
    <w:rsid w:val="00524DCE"/>
    <w:rsid w:val="005252C3"/>
    <w:rsid w:val="0052556A"/>
    <w:rsid w:val="00525A2A"/>
    <w:rsid w:val="00525F1C"/>
    <w:rsid w:val="0052641F"/>
    <w:rsid w:val="005329C3"/>
    <w:rsid w:val="00532A30"/>
    <w:rsid w:val="0053343B"/>
    <w:rsid w:val="005341FE"/>
    <w:rsid w:val="00534CCC"/>
    <w:rsid w:val="005354DB"/>
    <w:rsid w:val="005362B1"/>
    <w:rsid w:val="00537318"/>
    <w:rsid w:val="00540141"/>
    <w:rsid w:val="0054026C"/>
    <w:rsid w:val="0054038E"/>
    <w:rsid w:val="005403BC"/>
    <w:rsid w:val="005440BD"/>
    <w:rsid w:val="00544BF0"/>
    <w:rsid w:val="00550298"/>
    <w:rsid w:val="00550528"/>
    <w:rsid w:val="005535AF"/>
    <w:rsid w:val="00553A03"/>
    <w:rsid w:val="00553B84"/>
    <w:rsid w:val="0055458E"/>
    <w:rsid w:val="00556699"/>
    <w:rsid w:val="00556FC3"/>
    <w:rsid w:val="00557FB2"/>
    <w:rsid w:val="00560BF1"/>
    <w:rsid w:val="00563161"/>
    <w:rsid w:val="005633FD"/>
    <w:rsid w:val="0056420B"/>
    <w:rsid w:val="00564235"/>
    <w:rsid w:val="00565CC9"/>
    <w:rsid w:val="0056705B"/>
    <w:rsid w:val="00570AFB"/>
    <w:rsid w:val="005814D4"/>
    <w:rsid w:val="00582E62"/>
    <w:rsid w:val="00586755"/>
    <w:rsid w:val="00591DAD"/>
    <w:rsid w:val="005970FC"/>
    <w:rsid w:val="005974F0"/>
    <w:rsid w:val="005A15D3"/>
    <w:rsid w:val="005A266B"/>
    <w:rsid w:val="005A63EA"/>
    <w:rsid w:val="005A6F13"/>
    <w:rsid w:val="005B0BF0"/>
    <w:rsid w:val="005B3F83"/>
    <w:rsid w:val="005B41B1"/>
    <w:rsid w:val="005B6231"/>
    <w:rsid w:val="005B6623"/>
    <w:rsid w:val="005C3931"/>
    <w:rsid w:val="005C4054"/>
    <w:rsid w:val="005C55FC"/>
    <w:rsid w:val="005C5D6B"/>
    <w:rsid w:val="005C6085"/>
    <w:rsid w:val="005C617F"/>
    <w:rsid w:val="005C6366"/>
    <w:rsid w:val="005C6AF0"/>
    <w:rsid w:val="005D042B"/>
    <w:rsid w:val="005D049D"/>
    <w:rsid w:val="005D1586"/>
    <w:rsid w:val="005D2075"/>
    <w:rsid w:val="005D2B31"/>
    <w:rsid w:val="005D3675"/>
    <w:rsid w:val="005D39FB"/>
    <w:rsid w:val="005D4CA0"/>
    <w:rsid w:val="005D7A3A"/>
    <w:rsid w:val="005E26FD"/>
    <w:rsid w:val="005E3397"/>
    <w:rsid w:val="005E43BC"/>
    <w:rsid w:val="005E6B6A"/>
    <w:rsid w:val="005E6CBE"/>
    <w:rsid w:val="005F0BAB"/>
    <w:rsid w:val="005F0F76"/>
    <w:rsid w:val="005F30BF"/>
    <w:rsid w:val="005F72AB"/>
    <w:rsid w:val="005F72DF"/>
    <w:rsid w:val="005F7B16"/>
    <w:rsid w:val="00600173"/>
    <w:rsid w:val="00600227"/>
    <w:rsid w:val="00600EBA"/>
    <w:rsid w:val="006075F2"/>
    <w:rsid w:val="00612660"/>
    <w:rsid w:val="00612BC6"/>
    <w:rsid w:val="00612C52"/>
    <w:rsid w:val="006134D8"/>
    <w:rsid w:val="0061436B"/>
    <w:rsid w:val="00615A88"/>
    <w:rsid w:val="00615CC3"/>
    <w:rsid w:val="00616664"/>
    <w:rsid w:val="00617E6B"/>
    <w:rsid w:val="0062081D"/>
    <w:rsid w:val="00622632"/>
    <w:rsid w:val="00623023"/>
    <w:rsid w:val="00623A4F"/>
    <w:rsid w:val="00624FCC"/>
    <w:rsid w:val="00626596"/>
    <w:rsid w:val="00627E57"/>
    <w:rsid w:val="00632749"/>
    <w:rsid w:val="00634F20"/>
    <w:rsid w:val="00636263"/>
    <w:rsid w:val="0064367A"/>
    <w:rsid w:val="0064489E"/>
    <w:rsid w:val="00645C2A"/>
    <w:rsid w:val="00650A0D"/>
    <w:rsid w:val="0065265A"/>
    <w:rsid w:val="00653291"/>
    <w:rsid w:val="0065523C"/>
    <w:rsid w:val="00657F87"/>
    <w:rsid w:val="006604C0"/>
    <w:rsid w:val="0066141E"/>
    <w:rsid w:val="00661575"/>
    <w:rsid w:val="00661921"/>
    <w:rsid w:val="0066338F"/>
    <w:rsid w:val="00665F90"/>
    <w:rsid w:val="006666C4"/>
    <w:rsid w:val="006666EB"/>
    <w:rsid w:val="0066711C"/>
    <w:rsid w:val="00667141"/>
    <w:rsid w:val="006714A0"/>
    <w:rsid w:val="00671B5F"/>
    <w:rsid w:val="00672509"/>
    <w:rsid w:val="00673C04"/>
    <w:rsid w:val="006743E0"/>
    <w:rsid w:val="0067448C"/>
    <w:rsid w:val="00682ABB"/>
    <w:rsid w:val="00682E51"/>
    <w:rsid w:val="006837AB"/>
    <w:rsid w:val="006869A0"/>
    <w:rsid w:val="0069370E"/>
    <w:rsid w:val="00694B67"/>
    <w:rsid w:val="00696B83"/>
    <w:rsid w:val="006974CB"/>
    <w:rsid w:val="006A3478"/>
    <w:rsid w:val="006A3746"/>
    <w:rsid w:val="006A3ABE"/>
    <w:rsid w:val="006A481A"/>
    <w:rsid w:val="006A5BB3"/>
    <w:rsid w:val="006A73FB"/>
    <w:rsid w:val="006B1810"/>
    <w:rsid w:val="006B22BD"/>
    <w:rsid w:val="006B2D69"/>
    <w:rsid w:val="006B4B8E"/>
    <w:rsid w:val="006B5440"/>
    <w:rsid w:val="006B635E"/>
    <w:rsid w:val="006B7B9E"/>
    <w:rsid w:val="006C720E"/>
    <w:rsid w:val="006D1872"/>
    <w:rsid w:val="006D2315"/>
    <w:rsid w:val="006D323A"/>
    <w:rsid w:val="006D37A5"/>
    <w:rsid w:val="006D501F"/>
    <w:rsid w:val="006E02A7"/>
    <w:rsid w:val="006E13FC"/>
    <w:rsid w:val="006E45A3"/>
    <w:rsid w:val="006E5C2B"/>
    <w:rsid w:val="006E682F"/>
    <w:rsid w:val="006F492B"/>
    <w:rsid w:val="00702586"/>
    <w:rsid w:val="00703553"/>
    <w:rsid w:val="00703F41"/>
    <w:rsid w:val="00706BC2"/>
    <w:rsid w:val="00707027"/>
    <w:rsid w:val="007108E5"/>
    <w:rsid w:val="00710FC4"/>
    <w:rsid w:val="0071518B"/>
    <w:rsid w:val="00715CFA"/>
    <w:rsid w:val="00716BE4"/>
    <w:rsid w:val="00716DB0"/>
    <w:rsid w:val="00724227"/>
    <w:rsid w:val="0072710D"/>
    <w:rsid w:val="007300C0"/>
    <w:rsid w:val="0073309F"/>
    <w:rsid w:val="00735588"/>
    <w:rsid w:val="00736979"/>
    <w:rsid w:val="00740688"/>
    <w:rsid w:val="00740A02"/>
    <w:rsid w:val="00740AC4"/>
    <w:rsid w:val="007420CB"/>
    <w:rsid w:val="00751464"/>
    <w:rsid w:val="007520DE"/>
    <w:rsid w:val="007550FF"/>
    <w:rsid w:val="0075736E"/>
    <w:rsid w:val="0075798E"/>
    <w:rsid w:val="00761C3D"/>
    <w:rsid w:val="00765A2B"/>
    <w:rsid w:val="007720D7"/>
    <w:rsid w:val="007743A5"/>
    <w:rsid w:val="007758A9"/>
    <w:rsid w:val="00775931"/>
    <w:rsid w:val="00775ADC"/>
    <w:rsid w:val="00775BAC"/>
    <w:rsid w:val="00780F5A"/>
    <w:rsid w:val="00781173"/>
    <w:rsid w:val="0078146D"/>
    <w:rsid w:val="00781617"/>
    <w:rsid w:val="0078188D"/>
    <w:rsid w:val="00785C79"/>
    <w:rsid w:val="00791270"/>
    <w:rsid w:val="00791AF4"/>
    <w:rsid w:val="007921CA"/>
    <w:rsid w:val="007933E1"/>
    <w:rsid w:val="00796178"/>
    <w:rsid w:val="007A3E41"/>
    <w:rsid w:val="007A4845"/>
    <w:rsid w:val="007A511F"/>
    <w:rsid w:val="007A52B2"/>
    <w:rsid w:val="007A7968"/>
    <w:rsid w:val="007A7B91"/>
    <w:rsid w:val="007B0CFF"/>
    <w:rsid w:val="007B21A4"/>
    <w:rsid w:val="007B33CF"/>
    <w:rsid w:val="007B36D1"/>
    <w:rsid w:val="007B5250"/>
    <w:rsid w:val="007B5BB2"/>
    <w:rsid w:val="007B745C"/>
    <w:rsid w:val="007C03B0"/>
    <w:rsid w:val="007C0DD6"/>
    <w:rsid w:val="007C139D"/>
    <w:rsid w:val="007C3445"/>
    <w:rsid w:val="007C3B92"/>
    <w:rsid w:val="007C400C"/>
    <w:rsid w:val="007C4C75"/>
    <w:rsid w:val="007D1673"/>
    <w:rsid w:val="007D1DD0"/>
    <w:rsid w:val="007D2B44"/>
    <w:rsid w:val="007D308B"/>
    <w:rsid w:val="007D33FF"/>
    <w:rsid w:val="007D6BC1"/>
    <w:rsid w:val="007D6BD2"/>
    <w:rsid w:val="007E186F"/>
    <w:rsid w:val="007E1B6E"/>
    <w:rsid w:val="007E2092"/>
    <w:rsid w:val="007E3194"/>
    <w:rsid w:val="007E3529"/>
    <w:rsid w:val="007E52FC"/>
    <w:rsid w:val="007E5399"/>
    <w:rsid w:val="007E6D70"/>
    <w:rsid w:val="007E6FBA"/>
    <w:rsid w:val="007F11CE"/>
    <w:rsid w:val="007F2E7F"/>
    <w:rsid w:val="007F40D7"/>
    <w:rsid w:val="0080094F"/>
    <w:rsid w:val="00801240"/>
    <w:rsid w:val="008029D0"/>
    <w:rsid w:val="00806D50"/>
    <w:rsid w:val="00807205"/>
    <w:rsid w:val="00814F41"/>
    <w:rsid w:val="0081615B"/>
    <w:rsid w:val="0081661E"/>
    <w:rsid w:val="00816D32"/>
    <w:rsid w:val="008219D8"/>
    <w:rsid w:val="00821A54"/>
    <w:rsid w:val="008235A7"/>
    <w:rsid w:val="008260CF"/>
    <w:rsid w:val="008266A8"/>
    <w:rsid w:val="00826739"/>
    <w:rsid w:val="0082763D"/>
    <w:rsid w:val="008313AB"/>
    <w:rsid w:val="00832A0B"/>
    <w:rsid w:val="00833ACB"/>
    <w:rsid w:val="0083558F"/>
    <w:rsid w:val="00836145"/>
    <w:rsid w:val="008374A5"/>
    <w:rsid w:val="0084045F"/>
    <w:rsid w:val="008420CD"/>
    <w:rsid w:val="0084293D"/>
    <w:rsid w:val="008433A3"/>
    <w:rsid w:val="0084483D"/>
    <w:rsid w:val="00845F81"/>
    <w:rsid w:val="008515DF"/>
    <w:rsid w:val="00853B59"/>
    <w:rsid w:val="00855841"/>
    <w:rsid w:val="00855C8A"/>
    <w:rsid w:val="00856009"/>
    <w:rsid w:val="00856254"/>
    <w:rsid w:val="00860AAB"/>
    <w:rsid w:val="00861D88"/>
    <w:rsid w:val="0086210C"/>
    <w:rsid w:val="008633B9"/>
    <w:rsid w:val="0086359F"/>
    <w:rsid w:val="008636FD"/>
    <w:rsid w:val="00864F65"/>
    <w:rsid w:val="008671AE"/>
    <w:rsid w:val="00867947"/>
    <w:rsid w:val="00867A5F"/>
    <w:rsid w:val="00867C2A"/>
    <w:rsid w:val="008702FA"/>
    <w:rsid w:val="008705D9"/>
    <w:rsid w:val="00871EFB"/>
    <w:rsid w:val="00874E60"/>
    <w:rsid w:val="00876525"/>
    <w:rsid w:val="0087662D"/>
    <w:rsid w:val="00877C98"/>
    <w:rsid w:val="00877CAF"/>
    <w:rsid w:val="00880F99"/>
    <w:rsid w:val="008812E5"/>
    <w:rsid w:val="008846D4"/>
    <w:rsid w:val="008937D4"/>
    <w:rsid w:val="00894AFD"/>
    <w:rsid w:val="00896030"/>
    <w:rsid w:val="00896534"/>
    <w:rsid w:val="008966A6"/>
    <w:rsid w:val="00896C9F"/>
    <w:rsid w:val="00897639"/>
    <w:rsid w:val="008A098A"/>
    <w:rsid w:val="008A11A1"/>
    <w:rsid w:val="008A15B8"/>
    <w:rsid w:val="008A233F"/>
    <w:rsid w:val="008A61E2"/>
    <w:rsid w:val="008A6FCE"/>
    <w:rsid w:val="008B125A"/>
    <w:rsid w:val="008B1C4A"/>
    <w:rsid w:val="008B29B1"/>
    <w:rsid w:val="008B29DD"/>
    <w:rsid w:val="008B3E5C"/>
    <w:rsid w:val="008B705B"/>
    <w:rsid w:val="008C0327"/>
    <w:rsid w:val="008C1A8D"/>
    <w:rsid w:val="008C4D3B"/>
    <w:rsid w:val="008C5E4D"/>
    <w:rsid w:val="008C5F2B"/>
    <w:rsid w:val="008C6C14"/>
    <w:rsid w:val="008C7684"/>
    <w:rsid w:val="008C7BB2"/>
    <w:rsid w:val="008D42B6"/>
    <w:rsid w:val="008D63CC"/>
    <w:rsid w:val="008E2F53"/>
    <w:rsid w:val="008E3127"/>
    <w:rsid w:val="008E3789"/>
    <w:rsid w:val="008E3D20"/>
    <w:rsid w:val="008E7CC0"/>
    <w:rsid w:val="008F01B0"/>
    <w:rsid w:val="008F4897"/>
    <w:rsid w:val="008F6886"/>
    <w:rsid w:val="0090374D"/>
    <w:rsid w:val="00910703"/>
    <w:rsid w:val="0091131B"/>
    <w:rsid w:val="009118A0"/>
    <w:rsid w:val="009125CA"/>
    <w:rsid w:val="00916208"/>
    <w:rsid w:val="00921E8B"/>
    <w:rsid w:val="00922EBE"/>
    <w:rsid w:val="00924CEF"/>
    <w:rsid w:val="00926755"/>
    <w:rsid w:val="00931042"/>
    <w:rsid w:val="00931934"/>
    <w:rsid w:val="00934B74"/>
    <w:rsid w:val="00934CB2"/>
    <w:rsid w:val="009363DB"/>
    <w:rsid w:val="009418CC"/>
    <w:rsid w:val="00942566"/>
    <w:rsid w:val="00950C80"/>
    <w:rsid w:val="00951B32"/>
    <w:rsid w:val="00952B73"/>
    <w:rsid w:val="009545B7"/>
    <w:rsid w:val="00956F0F"/>
    <w:rsid w:val="009575E4"/>
    <w:rsid w:val="00961B50"/>
    <w:rsid w:val="009629E1"/>
    <w:rsid w:val="009636A1"/>
    <w:rsid w:val="009642BC"/>
    <w:rsid w:val="00973EEF"/>
    <w:rsid w:val="00976DBE"/>
    <w:rsid w:val="00980883"/>
    <w:rsid w:val="0098110F"/>
    <w:rsid w:val="00981B0F"/>
    <w:rsid w:val="009838BE"/>
    <w:rsid w:val="009856C8"/>
    <w:rsid w:val="009857F5"/>
    <w:rsid w:val="009877EC"/>
    <w:rsid w:val="00992E59"/>
    <w:rsid w:val="00993871"/>
    <w:rsid w:val="009939E9"/>
    <w:rsid w:val="00993D3A"/>
    <w:rsid w:val="00993E84"/>
    <w:rsid w:val="00994128"/>
    <w:rsid w:val="0099517E"/>
    <w:rsid w:val="00996A73"/>
    <w:rsid w:val="009A0781"/>
    <w:rsid w:val="009A4601"/>
    <w:rsid w:val="009A651D"/>
    <w:rsid w:val="009A66D7"/>
    <w:rsid w:val="009A7739"/>
    <w:rsid w:val="009B3DAD"/>
    <w:rsid w:val="009B40BA"/>
    <w:rsid w:val="009B4AEB"/>
    <w:rsid w:val="009B507C"/>
    <w:rsid w:val="009C3751"/>
    <w:rsid w:val="009D0278"/>
    <w:rsid w:val="009D077C"/>
    <w:rsid w:val="009D3483"/>
    <w:rsid w:val="009D3B9F"/>
    <w:rsid w:val="009D5F8F"/>
    <w:rsid w:val="009D6C89"/>
    <w:rsid w:val="009E30F4"/>
    <w:rsid w:val="009E3129"/>
    <w:rsid w:val="009E58A1"/>
    <w:rsid w:val="009F3438"/>
    <w:rsid w:val="009F4A89"/>
    <w:rsid w:val="00A0081B"/>
    <w:rsid w:val="00A0145E"/>
    <w:rsid w:val="00A03AE0"/>
    <w:rsid w:val="00A0489E"/>
    <w:rsid w:val="00A05E23"/>
    <w:rsid w:val="00A07FEA"/>
    <w:rsid w:val="00A10D2C"/>
    <w:rsid w:val="00A2270F"/>
    <w:rsid w:val="00A23B50"/>
    <w:rsid w:val="00A27991"/>
    <w:rsid w:val="00A3227B"/>
    <w:rsid w:val="00A32898"/>
    <w:rsid w:val="00A358BA"/>
    <w:rsid w:val="00A3783D"/>
    <w:rsid w:val="00A40B5A"/>
    <w:rsid w:val="00A4146B"/>
    <w:rsid w:val="00A46A2A"/>
    <w:rsid w:val="00A46A31"/>
    <w:rsid w:val="00A477B6"/>
    <w:rsid w:val="00A501DC"/>
    <w:rsid w:val="00A504D2"/>
    <w:rsid w:val="00A51562"/>
    <w:rsid w:val="00A5208A"/>
    <w:rsid w:val="00A54D85"/>
    <w:rsid w:val="00A5553D"/>
    <w:rsid w:val="00A55A32"/>
    <w:rsid w:val="00A56F76"/>
    <w:rsid w:val="00A6063D"/>
    <w:rsid w:val="00A60673"/>
    <w:rsid w:val="00A61045"/>
    <w:rsid w:val="00A61815"/>
    <w:rsid w:val="00A6265B"/>
    <w:rsid w:val="00A632A5"/>
    <w:rsid w:val="00A641A8"/>
    <w:rsid w:val="00A6658E"/>
    <w:rsid w:val="00A71490"/>
    <w:rsid w:val="00A717E0"/>
    <w:rsid w:val="00A726FA"/>
    <w:rsid w:val="00A7669A"/>
    <w:rsid w:val="00A76774"/>
    <w:rsid w:val="00A76B35"/>
    <w:rsid w:val="00A77271"/>
    <w:rsid w:val="00A776CD"/>
    <w:rsid w:val="00A777F0"/>
    <w:rsid w:val="00A77AB1"/>
    <w:rsid w:val="00A77F7F"/>
    <w:rsid w:val="00A803ED"/>
    <w:rsid w:val="00A81DA8"/>
    <w:rsid w:val="00A82BA0"/>
    <w:rsid w:val="00A86DC2"/>
    <w:rsid w:val="00A879CA"/>
    <w:rsid w:val="00A9299B"/>
    <w:rsid w:val="00A97C83"/>
    <w:rsid w:val="00AA2350"/>
    <w:rsid w:val="00AA2AE3"/>
    <w:rsid w:val="00AA4E22"/>
    <w:rsid w:val="00AA4F6D"/>
    <w:rsid w:val="00AA6623"/>
    <w:rsid w:val="00AA7180"/>
    <w:rsid w:val="00AA720D"/>
    <w:rsid w:val="00AA7F22"/>
    <w:rsid w:val="00AB1538"/>
    <w:rsid w:val="00AB6C39"/>
    <w:rsid w:val="00AB7FB4"/>
    <w:rsid w:val="00AC1749"/>
    <w:rsid w:val="00AC1FDF"/>
    <w:rsid w:val="00AC29EA"/>
    <w:rsid w:val="00AC519E"/>
    <w:rsid w:val="00AC7749"/>
    <w:rsid w:val="00AD33BB"/>
    <w:rsid w:val="00AD34BD"/>
    <w:rsid w:val="00AD7C0D"/>
    <w:rsid w:val="00AE01FA"/>
    <w:rsid w:val="00AE2562"/>
    <w:rsid w:val="00AE6A06"/>
    <w:rsid w:val="00AE7321"/>
    <w:rsid w:val="00AF1BEA"/>
    <w:rsid w:val="00AF2D39"/>
    <w:rsid w:val="00AF480F"/>
    <w:rsid w:val="00AF523B"/>
    <w:rsid w:val="00AF6192"/>
    <w:rsid w:val="00AF7604"/>
    <w:rsid w:val="00B01B7C"/>
    <w:rsid w:val="00B02BBF"/>
    <w:rsid w:val="00B03641"/>
    <w:rsid w:val="00B043C7"/>
    <w:rsid w:val="00B04823"/>
    <w:rsid w:val="00B04D17"/>
    <w:rsid w:val="00B059FC"/>
    <w:rsid w:val="00B07463"/>
    <w:rsid w:val="00B122D1"/>
    <w:rsid w:val="00B15229"/>
    <w:rsid w:val="00B16FB3"/>
    <w:rsid w:val="00B20193"/>
    <w:rsid w:val="00B21DB4"/>
    <w:rsid w:val="00B25B83"/>
    <w:rsid w:val="00B25FF1"/>
    <w:rsid w:val="00B27E90"/>
    <w:rsid w:val="00B34053"/>
    <w:rsid w:val="00B40166"/>
    <w:rsid w:val="00B40DCD"/>
    <w:rsid w:val="00B41D6B"/>
    <w:rsid w:val="00B4699A"/>
    <w:rsid w:val="00B50391"/>
    <w:rsid w:val="00B53569"/>
    <w:rsid w:val="00B5356E"/>
    <w:rsid w:val="00B54106"/>
    <w:rsid w:val="00B5477A"/>
    <w:rsid w:val="00B54F2F"/>
    <w:rsid w:val="00B70212"/>
    <w:rsid w:val="00B703DE"/>
    <w:rsid w:val="00B70D47"/>
    <w:rsid w:val="00B71BAB"/>
    <w:rsid w:val="00B72B12"/>
    <w:rsid w:val="00B73AA1"/>
    <w:rsid w:val="00B73DBD"/>
    <w:rsid w:val="00B74B7B"/>
    <w:rsid w:val="00B75747"/>
    <w:rsid w:val="00B762D0"/>
    <w:rsid w:val="00B80EA1"/>
    <w:rsid w:val="00B81DAD"/>
    <w:rsid w:val="00B838DB"/>
    <w:rsid w:val="00B8407C"/>
    <w:rsid w:val="00B852B6"/>
    <w:rsid w:val="00B85F5B"/>
    <w:rsid w:val="00B877C0"/>
    <w:rsid w:val="00B90AF9"/>
    <w:rsid w:val="00B90EBD"/>
    <w:rsid w:val="00B9272C"/>
    <w:rsid w:val="00B93A1C"/>
    <w:rsid w:val="00B9781C"/>
    <w:rsid w:val="00BA2E57"/>
    <w:rsid w:val="00BA44EF"/>
    <w:rsid w:val="00BA5F82"/>
    <w:rsid w:val="00BA68D1"/>
    <w:rsid w:val="00BA7179"/>
    <w:rsid w:val="00BA72B0"/>
    <w:rsid w:val="00BB1E00"/>
    <w:rsid w:val="00BB250D"/>
    <w:rsid w:val="00BB51AA"/>
    <w:rsid w:val="00BB6686"/>
    <w:rsid w:val="00BB71B7"/>
    <w:rsid w:val="00BC28C2"/>
    <w:rsid w:val="00BC5AFC"/>
    <w:rsid w:val="00BC7096"/>
    <w:rsid w:val="00BD1281"/>
    <w:rsid w:val="00BD2EDC"/>
    <w:rsid w:val="00BD5955"/>
    <w:rsid w:val="00BD5DDC"/>
    <w:rsid w:val="00BE1A2D"/>
    <w:rsid w:val="00BE53A4"/>
    <w:rsid w:val="00BE54D8"/>
    <w:rsid w:val="00BF0E61"/>
    <w:rsid w:val="00BF0E7E"/>
    <w:rsid w:val="00BF1814"/>
    <w:rsid w:val="00BF1C89"/>
    <w:rsid w:val="00BF2A77"/>
    <w:rsid w:val="00BF6716"/>
    <w:rsid w:val="00C02FDB"/>
    <w:rsid w:val="00C05279"/>
    <w:rsid w:val="00C06A43"/>
    <w:rsid w:val="00C07694"/>
    <w:rsid w:val="00C10D8A"/>
    <w:rsid w:val="00C1390B"/>
    <w:rsid w:val="00C13B57"/>
    <w:rsid w:val="00C17089"/>
    <w:rsid w:val="00C22528"/>
    <w:rsid w:val="00C25B56"/>
    <w:rsid w:val="00C26873"/>
    <w:rsid w:val="00C27FFC"/>
    <w:rsid w:val="00C31196"/>
    <w:rsid w:val="00C31DE5"/>
    <w:rsid w:val="00C32411"/>
    <w:rsid w:val="00C32BC5"/>
    <w:rsid w:val="00C37715"/>
    <w:rsid w:val="00C37840"/>
    <w:rsid w:val="00C402B5"/>
    <w:rsid w:val="00C41DD3"/>
    <w:rsid w:val="00C42CFB"/>
    <w:rsid w:val="00C460D6"/>
    <w:rsid w:val="00C51972"/>
    <w:rsid w:val="00C527FC"/>
    <w:rsid w:val="00C5282D"/>
    <w:rsid w:val="00C5470E"/>
    <w:rsid w:val="00C55CE0"/>
    <w:rsid w:val="00C561AE"/>
    <w:rsid w:val="00C622B0"/>
    <w:rsid w:val="00C63EC7"/>
    <w:rsid w:val="00C64659"/>
    <w:rsid w:val="00C7186F"/>
    <w:rsid w:val="00C72B6C"/>
    <w:rsid w:val="00C81502"/>
    <w:rsid w:val="00C830C2"/>
    <w:rsid w:val="00C839F5"/>
    <w:rsid w:val="00C83DBA"/>
    <w:rsid w:val="00C840B4"/>
    <w:rsid w:val="00C84424"/>
    <w:rsid w:val="00C84B7E"/>
    <w:rsid w:val="00C8523B"/>
    <w:rsid w:val="00C85798"/>
    <w:rsid w:val="00C8763A"/>
    <w:rsid w:val="00C90E09"/>
    <w:rsid w:val="00C9237A"/>
    <w:rsid w:val="00C95329"/>
    <w:rsid w:val="00C958E2"/>
    <w:rsid w:val="00C95937"/>
    <w:rsid w:val="00C95D2B"/>
    <w:rsid w:val="00C9735D"/>
    <w:rsid w:val="00CA0265"/>
    <w:rsid w:val="00CA026D"/>
    <w:rsid w:val="00CA644F"/>
    <w:rsid w:val="00CA6F30"/>
    <w:rsid w:val="00CB099B"/>
    <w:rsid w:val="00CB22DF"/>
    <w:rsid w:val="00CB3108"/>
    <w:rsid w:val="00CB6D90"/>
    <w:rsid w:val="00CC07F4"/>
    <w:rsid w:val="00CC4358"/>
    <w:rsid w:val="00CC61C0"/>
    <w:rsid w:val="00CD0DB5"/>
    <w:rsid w:val="00CD2D93"/>
    <w:rsid w:val="00CD3BA4"/>
    <w:rsid w:val="00CD4146"/>
    <w:rsid w:val="00CD4A11"/>
    <w:rsid w:val="00CD6779"/>
    <w:rsid w:val="00CD68B9"/>
    <w:rsid w:val="00CD69FE"/>
    <w:rsid w:val="00CD6D4B"/>
    <w:rsid w:val="00CE1B44"/>
    <w:rsid w:val="00CE24B0"/>
    <w:rsid w:val="00CE3D59"/>
    <w:rsid w:val="00CE793F"/>
    <w:rsid w:val="00CE7DD1"/>
    <w:rsid w:val="00CF1FDF"/>
    <w:rsid w:val="00CF52CB"/>
    <w:rsid w:val="00CF58C3"/>
    <w:rsid w:val="00D01F33"/>
    <w:rsid w:val="00D037FE"/>
    <w:rsid w:val="00D06D8D"/>
    <w:rsid w:val="00D07DFC"/>
    <w:rsid w:val="00D1086D"/>
    <w:rsid w:val="00D1555A"/>
    <w:rsid w:val="00D15A5E"/>
    <w:rsid w:val="00D17098"/>
    <w:rsid w:val="00D1718B"/>
    <w:rsid w:val="00D176CB"/>
    <w:rsid w:val="00D202AC"/>
    <w:rsid w:val="00D212EE"/>
    <w:rsid w:val="00D22AE1"/>
    <w:rsid w:val="00D23D54"/>
    <w:rsid w:val="00D25157"/>
    <w:rsid w:val="00D2536D"/>
    <w:rsid w:val="00D254D8"/>
    <w:rsid w:val="00D26A12"/>
    <w:rsid w:val="00D328A5"/>
    <w:rsid w:val="00D40862"/>
    <w:rsid w:val="00D42C95"/>
    <w:rsid w:val="00D436DD"/>
    <w:rsid w:val="00D448E8"/>
    <w:rsid w:val="00D514C8"/>
    <w:rsid w:val="00D52450"/>
    <w:rsid w:val="00D56D6C"/>
    <w:rsid w:val="00D56FB9"/>
    <w:rsid w:val="00D610CE"/>
    <w:rsid w:val="00D614F8"/>
    <w:rsid w:val="00D635A1"/>
    <w:rsid w:val="00D65758"/>
    <w:rsid w:val="00D672CC"/>
    <w:rsid w:val="00D67658"/>
    <w:rsid w:val="00D67793"/>
    <w:rsid w:val="00D678D2"/>
    <w:rsid w:val="00D7111D"/>
    <w:rsid w:val="00D71C60"/>
    <w:rsid w:val="00D71E9A"/>
    <w:rsid w:val="00D722B7"/>
    <w:rsid w:val="00D72605"/>
    <w:rsid w:val="00D734F2"/>
    <w:rsid w:val="00D73BD9"/>
    <w:rsid w:val="00D745D3"/>
    <w:rsid w:val="00D74750"/>
    <w:rsid w:val="00D74E2E"/>
    <w:rsid w:val="00D766D0"/>
    <w:rsid w:val="00D7672D"/>
    <w:rsid w:val="00D771EE"/>
    <w:rsid w:val="00D80840"/>
    <w:rsid w:val="00D822B2"/>
    <w:rsid w:val="00D82969"/>
    <w:rsid w:val="00D847E4"/>
    <w:rsid w:val="00D877B3"/>
    <w:rsid w:val="00D90A5F"/>
    <w:rsid w:val="00D90EC6"/>
    <w:rsid w:val="00D917F2"/>
    <w:rsid w:val="00D91EF7"/>
    <w:rsid w:val="00D9269C"/>
    <w:rsid w:val="00D97CC6"/>
    <w:rsid w:val="00DA16B9"/>
    <w:rsid w:val="00DA29CA"/>
    <w:rsid w:val="00DA6234"/>
    <w:rsid w:val="00DA6CC8"/>
    <w:rsid w:val="00DB3DB8"/>
    <w:rsid w:val="00DB54B3"/>
    <w:rsid w:val="00DB5F23"/>
    <w:rsid w:val="00DB6469"/>
    <w:rsid w:val="00DC261D"/>
    <w:rsid w:val="00DC3703"/>
    <w:rsid w:val="00DC411C"/>
    <w:rsid w:val="00DC5C52"/>
    <w:rsid w:val="00DC5DC5"/>
    <w:rsid w:val="00DC7C92"/>
    <w:rsid w:val="00DD23EE"/>
    <w:rsid w:val="00DD2C13"/>
    <w:rsid w:val="00DD54F5"/>
    <w:rsid w:val="00DD752C"/>
    <w:rsid w:val="00DD7C61"/>
    <w:rsid w:val="00DE1574"/>
    <w:rsid w:val="00DE21D7"/>
    <w:rsid w:val="00DE2F35"/>
    <w:rsid w:val="00DE3560"/>
    <w:rsid w:val="00DE39AC"/>
    <w:rsid w:val="00DE3D6A"/>
    <w:rsid w:val="00DE4EAB"/>
    <w:rsid w:val="00DE6F32"/>
    <w:rsid w:val="00DF2798"/>
    <w:rsid w:val="00DF2799"/>
    <w:rsid w:val="00DF2AEC"/>
    <w:rsid w:val="00DF4259"/>
    <w:rsid w:val="00DF51A7"/>
    <w:rsid w:val="00DF55D6"/>
    <w:rsid w:val="00DF653D"/>
    <w:rsid w:val="00DF7205"/>
    <w:rsid w:val="00E0150C"/>
    <w:rsid w:val="00E02E3F"/>
    <w:rsid w:val="00E05696"/>
    <w:rsid w:val="00E06453"/>
    <w:rsid w:val="00E10158"/>
    <w:rsid w:val="00E1145E"/>
    <w:rsid w:val="00E13799"/>
    <w:rsid w:val="00E1731B"/>
    <w:rsid w:val="00E173A7"/>
    <w:rsid w:val="00E17C28"/>
    <w:rsid w:val="00E24F8F"/>
    <w:rsid w:val="00E30BB0"/>
    <w:rsid w:val="00E35776"/>
    <w:rsid w:val="00E40784"/>
    <w:rsid w:val="00E42623"/>
    <w:rsid w:val="00E44730"/>
    <w:rsid w:val="00E478FE"/>
    <w:rsid w:val="00E50186"/>
    <w:rsid w:val="00E56DB1"/>
    <w:rsid w:val="00E605E6"/>
    <w:rsid w:val="00E64C64"/>
    <w:rsid w:val="00E65426"/>
    <w:rsid w:val="00E663BD"/>
    <w:rsid w:val="00E67152"/>
    <w:rsid w:val="00E67295"/>
    <w:rsid w:val="00E67881"/>
    <w:rsid w:val="00E71060"/>
    <w:rsid w:val="00E7171A"/>
    <w:rsid w:val="00E71771"/>
    <w:rsid w:val="00E73736"/>
    <w:rsid w:val="00E73910"/>
    <w:rsid w:val="00E7438D"/>
    <w:rsid w:val="00E7469A"/>
    <w:rsid w:val="00E74E29"/>
    <w:rsid w:val="00E7534B"/>
    <w:rsid w:val="00E76D32"/>
    <w:rsid w:val="00E85280"/>
    <w:rsid w:val="00E87171"/>
    <w:rsid w:val="00E87D0B"/>
    <w:rsid w:val="00E910E4"/>
    <w:rsid w:val="00E913A2"/>
    <w:rsid w:val="00E925D9"/>
    <w:rsid w:val="00E929F6"/>
    <w:rsid w:val="00E96109"/>
    <w:rsid w:val="00E970D2"/>
    <w:rsid w:val="00EA0CA0"/>
    <w:rsid w:val="00EA211C"/>
    <w:rsid w:val="00EA2FD0"/>
    <w:rsid w:val="00EA352A"/>
    <w:rsid w:val="00EA3A12"/>
    <w:rsid w:val="00EA7A55"/>
    <w:rsid w:val="00EB0799"/>
    <w:rsid w:val="00EB0949"/>
    <w:rsid w:val="00EB5A6F"/>
    <w:rsid w:val="00EC0045"/>
    <w:rsid w:val="00EC0AF9"/>
    <w:rsid w:val="00EC2C10"/>
    <w:rsid w:val="00EC48EF"/>
    <w:rsid w:val="00EC7225"/>
    <w:rsid w:val="00ED2607"/>
    <w:rsid w:val="00ED5E57"/>
    <w:rsid w:val="00ED7524"/>
    <w:rsid w:val="00ED7A76"/>
    <w:rsid w:val="00EE15F8"/>
    <w:rsid w:val="00EE1FA9"/>
    <w:rsid w:val="00EE3842"/>
    <w:rsid w:val="00EE4B70"/>
    <w:rsid w:val="00EF0D9E"/>
    <w:rsid w:val="00EF0EB0"/>
    <w:rsid w:val="00EF29B4"/>
    <w:rsid w:val="00EF38D3"/>
    <w:rsid w:val="00EF650F"/>
    <w:rsid w:val="00EF7624"/>
    <w:rsid w:val="00EF7EBE"/>
    <w:rsid w:val="00F009B2"/>
    <w:rsid w:val="00F00B42"/>
    <w:rsid w:val="00F02255"/>
    <w:rsid w:val="00F024B8"/>
    <w:rsid w:val="00F0264C"/>
    <w:rsid w:val="00F026C9"/>
    <w:rsid w:val="00F03BAF"/>
    <w:rsid w:val="00F055CD"/>
    <w:rsid w:val="00F06709"/>
    <w:rsid w:val="00F07102"/>
    <w:rsid w:val="00F074A6"/>
    <w:rsid w:val="00F157B4"/>
    <w:rsid w:val="00F15C64"/>
    <w:rsid w:val="00F16869"/>
    <w:rsid w:val="00F16D05"/>
    <w:rsid w:val="00F2003C"/>
    <w:rsid w:val="00F218C5"/>
    <w:rsid w:val="00F2221B"/>
    <w:rsid w:val="00F236E6"/>
    <w:rsid w:val="00F26531"/>
    <w:rsid w:val="00F274A3"/>
    <w:rsid w:val="00F33378"/>
    <w:rsid w:val="00F35CA4"/>
    <w:rsid w:val="00F41506"/>
    <w:rsid w:val="00F42DFB"/>
    <w:rsid w:val="00F437EC"/>
    <w:rsid w:val="00F478D9"/>
    <w:rsid w:val="00F503AF"/>
    <w:rsid w:val="00F50E33"/>
    <w:rsid w:val="00F52EFA"/>
    <w:rsid w:val="00F53EB7"/>
    <w:rsid w:val="00F55307"/>
    <w:rsid w:val="00F55AAD"/>
    <w:rsid w:val="00F60887"/>
    <w:rsid w:val="00F61F57"/>
    <w:rsid w:val="00F653EE"/>
    <w:rsid w:val="00F6682A"/>
    <w:rsid w:val="00F6686E"/>
    <w:rsid w:val="00F67A0A"/>
    <w:rsid w:val="00F705E3"/>
    <w:rsid w:val="00F71444"/>
    <w:rsid w:val="00F71EB0"/>
    <w:rsid w:val="00F73631"/>
    <w:rsid w:val="00F74782"/>
    <w:rsid w:val="00F7694E"/>
    <w:rsid w:val="00F8600D"/>
    <w:rsid w:val="00F903EA"/>
    <w:rsid w:val="00F9087F"/>
    <w:rsid w:val="00F93F12"/>
    <w:rsid w:val="00F965CD"/>
    <w:rsid w:val="00F96DFC"/>
    <w:rsid w:val="00F9729F"/>
    <w:rsid w:val="00F97562"/>
    <w:rsid w:val="00FA1763"/>
    <w:rsid w:val="00FA20C2"/>
    <w:rsid w:val="00FA2403"/>
    <w:rsid w:val="00FA2546"/>
    <w:rsid w:val="00FA4F82"/>
    <w:rsid w:val="00FA6DEE"/>
    <w:rsid w:val="00FA781E"/>
    <w:rsid w:val="00FA79F3"/>
    <w:rsid w:val="00FB241C"/>
    <w:rsid w:val="00FB48FE"/>
    <w:rsid w:val="00FB4FC2"/>
    <w:rsid w:val="00FB76DC"/>
    <w:rsid w:val="00FC2944"/>
    <w:rsid w:val="00FC37E7"/>
    <w:rsid w:val="00FC4E04"/>
    <w:rsid w:val="00FD06A2"/>
    <w:rsid w:val="00FD29FF"/>
    <w:rsid w:val="00FD2F20"/>
    <w:rsid w:val="00FD585C"/>
    <w:rsid w:val="00FD5F3B"/>
    <w:rsid w:val="00FD66BE"/>
    <w:rsid w:val="00FE0B83"/>
    <w:rsid w:val="00FE30C9"/>
    <w:rsid w:val="00FE36FE"/>
    <w:rsid w:val="00FE4D64"/>
    <w:rsid w:val="00FE6AE3"/>
    <w:rsid w:val="00FE72A8"/>
    <w:rsid w:val="00FE791B"/>
    <w:rsid w:val="00FF122A"/>
    <w:rsid w:val="00FF1557"/>
    <w:rsid w:val="00FF4E47"/>
    <w:rsid w:val="00FF78C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5F72D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2BD"/>
    <w:rPr>
      <w:color w:val="0000FF" w:themeColor="hyperlink"/>
      <w:u w:val="single"/>
    </w:rPr>
  </w:style>
  <w:style w:type="character" w:customStyle="1" w:styleId="authors">
    <w:name w:val="authors"/>
    <w:basedOn w:val="DefaultParagraphFont"/>
    <w:rsid w:val="009856C8"/>
  </w:style>
  <w:style w:type="character" w:styleId="Emphasis">
    <w:name w:val="Emphasis"/>
    <w:basedOn w:val="DefaultParagraphFont"/>
    <w:uiPriority w:val="20"/>
    <w:qFormat/>
    <w:rsid w:val="009856C8"/>
    <w:rPr>
      <w:i/>
      <w:iCs/>
    </w:rPr>
  </w:style>
  <w:style w:type="paragraph" w:styleId="Header">
    <w:name w:val="header"/>
    <w:aliases w:val=" Char"/>
    <w:basedOn w:val="Normal"/>
    <w:link w:val="HeaderChar"/>
    <w:unhideWhenUsed/>
    <w:rsid w:val="003A7F5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3A7F5B"/>
    <w:rPr>
      <w:rFonts w:ascii="Times New Roman" w:eastAsiaTheme="minorEastAsia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5B"/>
    <w:rPr>
      <w:rFonts w:ascii="Times New Roman" w:eastAsiaTheme="minorEastAsia" w:hAnsi="Times New Roman" w:cs="Arial"/>
      <w:sz w:val="24"/>
      <w:szCs w:val="20"/>
    </w:rPr>
  </w:style>
  <w:style w:type="character" w:customStyle="1" w:styleId="chemical">
    <w:name w:val="chemical"/>
    <w:basedOn w:val="DefaultParagraphFont"/>
    <w:rsid w:val="001F28D6"/>
  </w:style>
  <w:style w:type="character" w:customStyle="1" w:styleId="geneontology">
    <w:name w:val="geneontology"/>
    <w:basedOn w:val="DefaultParagraphFont"/>
    <w:rsid w:val="001F28D6"/>
  </w:style>
  <w:style w:type="character" w:customStyle="1" w:styleId="Heading1Char">
    <w:name w:val="Heading 1 Char"/>
    <w:basedOn w:val="DefaultParagraphFont"/>
    <w:link w:val="Heading1"/>
    <w:uiPriority w:val="9"/>
    <w:rsid w:val="005F7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lissue">
    <w:name w:val="volissue"/>
    <w:basedOn w:val="Normal"/>
    <w:rsid w:val="00E663B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ef.nassar@dmu.edu.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ef.nassar@dmu.edu.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3406-AA6D-4FB8-8258-06BF35DA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1007875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Ayman Tag Eldin</cp:lastModifiedBy>
  <cp:revision>349</cp:revision>
  <dcterms:created xsi:type="dcterms:W3CDTF">2014-12-09T15:27:00Z</dcterms:created>
  <dcterms:modified xsi:type="dcterms:W3CDTF">2015-05-17T08:02:00Z</dcterms:modified>
</cp:coreProperties>
</file>