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91" w:rsidRDefault="007E5591" w:rsidP="007E5591">
      <w:pPr>
        <w:jc w:val="center"/>
        <w:rPr>
          <w:rFonts w:asciiTheme="majorBidi" w:hAnsiTheme="majorBidi" w:cstheme="majorBidi"/>
          <w:sz w:val="48"/>
          <w:szCs w:val="48"/>
          <w:rtl/>
          <w:lang w:bidi="ar-EG"/>
        </w:rPr>
      </w:pPr>
      <w:r w:rsidRPr="008359D2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زيارة الكلية </w:t>
      </w:r>
      <w:r w:rsidR="00DC28D7">
        <w:rPr>
          <w:rFonts w:asciiTheme="majorBidi" w:hAnsiTheme="majorBidi" w:cstheme="majorBidi" w:hint="cs"/>
          <w:b/>
          <w:bCs/>
          <w:sz w:val="48"/>
          <w:szCs w:val="48"/>
          <w:rtl/>
          <w:lang w:bidi="ar-EG"/>
        </w:rPr>
        <w:t>ل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EG"/>
        </w:rPr>
        <w:t xml:space="preserve">شركة افريقيا للإنتاج الغذائي بالقاهرة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</w:p>
    <w:p w:rsidR="007E5591" w:rsidRPr="007E5591" w:rsidRDefault="007E5591" w:rsidP="007E559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F1406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تحت رعاية السيد الأستاذ الدكتور/ عبيد صالح رئيس الجامعة والسيد الأستاذ الدكتور/ نبيل محمد بكير عميد الكلية ووكيل الكلية لشئون خدمة المجتمع وتنمية البيئة نظم قطاع خدمة المجتمع وتنمية البيئة زيارة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تدريبية</w:t>
      </w:r>
      <w:r w:rsidRPr="002F1406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الي </w:t>
      </w:r>
      <w:r w:rsidRPr="007E559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شركة افريقيا للإنتاج الغذائي بالقاهرة  </w:t>
      </w:r>
    </w:p>
    <w:p w:rsidR="007E5591" w:rsidRDefault="007E5591" w:rsidP="007E559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F1406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وشارك في الزيارة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40 طالب وطالبة من طلاب </w:t>
      </w:r>
      <w:r w:rsidRPr="002F1406">
        <w:rPr>
          <w:rFonts w:asciiTheme="majorBidi" w:hAnsiTheme="majorBidi" w:cstheme="majorBidi" w:hint="cs"/>
          <w:sz w:val="32"/>
          <w:szCs w:val="32"/>
          <w:rtl/>
          <w:lang w:bidi="ar-EG"/>
        </w:rPr>
        <w:t>الكلية</w:t>
      </w:r>
      <w:r w:rsidR="0031622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ومشرفي رعاية الشباب وشئون الطلاب بالكلية</w:t>
      </w:r>
      <w:r w:rsidRPr="002F1406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. </w:t>
      </w:r>
    </w:p>
    <w:p w:rsidR="000B08C5" w:rsidRDefault="000B08C5" w:rsidP="000B08C5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B08C5">
        <w:rPr>
          <w:rFonts w:asciiTheme="majorBidi" w:hAnsiTheme="majorBidi" w:cs="Times New Roman"/>
          <w:noProof/>
          <w:sz w:val="32"/>
          <w:szCs w:val="32"/>
          <w:rtl/>
        </w:rPr>
        <w:drawing>
          <wp:inline distT="0" distB="0" distL="0" distR="0">
            <wp:extent cx="5486400" cy="4114800"/>
            <wp:effectExtent l="0" t="0" r="0" b="0"/>
            <wp:docPr id="1" name="Picture 1" descr="C:\Users\DELL\Desktop\الرفع علي الموقع سامي\زيارة شركة افريقيا للانتاج الغذائي\New folder\IMG-202108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الرفع علي الموقع سامي\زيارة شركة افريقيا للانتاج الغذائي\New folder\IMG-20210804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91" w:rsidRPr="008359D2" w:rsidRDefault="007E5591" w:rsidP="007E5591">
      <w:pPr>
        <w:tabs>
          <w:tab w:val="left" w:pos="6912"/>
        </w:tabs>
        <w:bidi/>
        <w:ind w:left="-450" w:right="-900"/>
        <w:jc w:val="both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>
        <w:rPr>
          <w:rFonts w:asciiTheme="majorBidi" w:hAnsiTheme="majorBidi" w:cstheme="majorBidi"/>
          <w:sz w:val="40"/>
          <w:szCs w:val="40"/>
          <w:rtl/>
          <w:lang w:bidi="ar-EG"/>
        </w:rPr>
        <w:tab/>
      </w:r>
    </w:p>
    <w:p w:rsidR="007E5591" w:rsidRDefault="007E5591" w:rsidP="007E5591"/>
    <w:p w:rsidR="00AF3ABC" w:rsidRDefault="00AF3ABC"/>
    <w:sectPr w:rsidR="00AF3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3E"/>
    <w:rsid w:val="000B08C5"/>
    <w:rsid w:val="002F0730"/>
    <w:rsid w:val="0031622F"/>
    <w:rsid w:val="007E5591"/>
    <w:rsid w:val="00AF3ABC"/>
    <w:rsid w:val="00CC5E3E"/>
    <w:rsid w:val="00D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5ED4"/>
  <w15:chartTrackingRefBased/>
  <w15:docId w15:val="{7203907F-20EE-4EEA-BCA8-356B30D3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>SACC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6</cp:revision>
  <dcterms:created xsi:type="dcterms:W3CDTF">2021-09-21T10:38:00Z</dcterms:created>
  <dcterms:modified xsi:type="dcterms:W3CDTF">2021-09-24T20:17:00Z</dcterms:modified>
</cp:coreProperties>
</file>